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74" w:rsidRPr="00340474" w:rsidRDefault="00945A5A" w:rsidP="00945A5A">
      <w:pPr>
        <w:pStyle w:val="Default"/>
        <w:tabs>
          <w:tab w:val="center" w:pos="5018"/>
          <w:tab w:val="right" w:pos="9469"/>
        </w:tabs>
        <w:ind w:firstLine="567"/>
        <w:contextualSpacing/>
        <w:rPr>
          <w:bCs/>
          <w:sz w:val="28"/>
          <w:szCs w:val="28"/>
          <w:lang w:val="uk-UA"/>
        </w:rPr>
      </w:pPr>
      <w:r>
        <w:rPr>
          <w:bCs/>
          <w:sz w:val="28"/>
          <w:szCs w:val="28"/>
          <w:lang w:val="uk-UA"/>
        </w:rPr>
        <w:tab/>
      </w:r>
      <w:r w:rsidR="00340474" w:rsidRPr="00340474">
        <w:rPr>
          <w:bCs/>
          <w:sz w:val="28"/>
          <w:szCs w:val="28"/>
          <w:lang w:val="uk-UA"/>
        </w:rPr>
        <w:t>Центр творчості дітей та юнацтва</w:t>
      </w:r>
      <w:r>
        <w:rPr>
          <w:bCs/>
          <w:sz w:val="28"/>
          <w:szCs w:val="28"/>
          <w:lang w:val="uk-UA"/>
        </w:rPr>
        <w:tab/>
      </w:r>
    </w:p>
    <w:p w:rsidR="00340474" w:rsidRDefault="00340474" w:rsidP="00340474">
      <w:pPr>
        <w:pStyle w:val="Default"/>
        <w:ind w:firstLine="567"/>
        <w:contextualSpacing/>
        <w:jc w:val="center"/>
        <w:rPr>
          <w:bCs/>
          <w:sz w:val="28"/>
          <w:szCs w:val="28"/>
          <w:lang w:val="uk-UA"/>
        </w:rPr>
      </w:pPr>
      <w:r w:rsidRPr="00340474">
        <w:rPr>
          <w:bCs/>
          <w:sz w:val="28"/>
          <w:szCs w:val="28"/>
          <w:lang w:val="uk-UA"/>
        </w:rPr>
        <w:t>Прилуцької міської ради Чернігівської області</w:t>
      </w:r>
    </w:p>
    <w:p w:rsidR="00340474" w:rsidRPr="00674D8A" w:rsidRDefault="00340474" w:rsidP="00340474">
      <w:pPr>
        <w:pStyle w:val="Default"/>
        <w:ind w:firstLine="567"/>
        <w:contextualSpacing/>
        <w:jc w:val="center"/>
        <w:rPr>
          <w:bCs/>
          <w:sz w:val="12"/>
          <w:szCs w:val="28"/>
          <w:lang w:val="uk-UA"/>
        </w:rPr>
      </w:pPr>
    </w:p>
    <w:p w:rsidR="00340474" w:rsidRDefault="00340474" w:rsidP="00340474">
      <w:pPr>
        <w:pStyle w:val="Default"/>
        <w:ind w:firstLine="567"/>
        <w:contextualSpacing/>
        <w:jc w:val="center"/>
        <w:rPr>
          <w:bCs/>
          <w:sz w:val="28"/>
          <w:szCs w:val="28"/>
          <w:lang w:val="uk-UA"/>
        </w:rPr>
      </w:pPr>
    </w:p>
    <w:p w:rsidR="00340474" w:rsidRDefault="00340474" w:rsidP="00340474">
      <w:pPr>
        <w:pStyle w:val="Default"/>
        <w:ind w:left="-709" w:firstLine="567"/>
        <w:contextualSpacing/>
        <w:rPr>
          <w:b/>
          <w:bCs/>
          <w:sz w:val="28"/>
          <w:szCs w:val="28"/>
          <w:lang w:val="uk-UA"/>
        </w:rPr>
        <w:sectPr w:rsidR="00340474" w:rsidSect="00945A5A">
          <w:footerReference w:type="default" r:id="rId8"/>
          <w:pgSz w:w="11904" w:h="17338"/>
          <w:pgMar w:top="1134" w:right="734" w:bottom="632" w:left="1701" w:header="720" w:footer="720" w:gutter="0"/>
          <w:cols w:space="720"/>
          <w:noEndnote/>
          <w:titlePg/>
          <w:docGrid w:linePitch="299"/>
        </w:sectPr>
      </w:pPr>
    </w:p>
    <w:p w:rsidR="00340474" w:rsidRDefault="00340474" w:rsidP="00340474">
      <w:pPr>
        <w:pStyle w:val="Default"/>
        <w:ind w:left="-709" w:firstLine="567"/>
        <w:contextualSpacing/>
        <w:rPr>
          <w:b/>
          <w:bCs/>
          <w:sz w:val="28"/>
          <w:szCs w:val="28"/>
          <w:lang w:val="uk-UA"/>
        </w:rPr>
      </w:pPr>
      <w:r w:rsidRPr="00340474">
        <w:rPr>
          <w:b/>
          <w:bCs/>
          <w:sz w:val="28"/>
          <w:szCs w:val="28"/>
          <w:lang w:val="uk-UA"/>
        </w:rPr>
        <w:lastRenderedPageBreak/>
        <w:t>ПОГОДЖЕНО</w:t>
      </w:r>
    </w:p>
    <w:p w:rsidR="00340474" w:rsidRDefault="00340474" w:rsidP="00340474">
      <w:pPr>
        <w:pStyle w:val="Default"/>
        <w:ind w:left="-709" w:firstLine="567"/>
        <w:contextualSpacing/>
        <w:rPr>
          <w:bCs/>
          <w:sz w:val="28"/>
          <w:szCs w:val="28"/>
          <w:lang w:val="uk-UA"/>
        </w:rPr>
      </w:pPr>
      <w:r w:rsidRPr="00340474">
        <w:rPr>
          <w:bCs/>
          <w:sz w:val="28"/>
          <w:szCs w:val="28"/>
          <w:lang w:val="uk-UA"/>
        </w:rPr>
        <w:t>Голова Профспілкового комітету</w:t>
      </w:r>
    </w:p>
    <w:p w:rsidR="00340474" w:rsidRDefault="00340474" w:rsidP="00340474">
      <w:pPr>
        <w:pStyle w:val="Default"/>
        <w:ind w:left="-709" w:firstLine="567"/>
        <w:contextualSpacing/>
        <w:rPr>
          <w:bCs/>
          <w:sz w:val="28"/>
          <w:szCs w:val="28"/>
          <w:lang w:val="uk-UA"/>
        </w:rPr>
      </w:pPr>
      <w:r>
        <w:rPr>
          <w:bCs/>
          <w:sz w:val="28"/>
          <w:szCs w:val="28"/>
          <w:lang w:val="uk-UA"/>
        </w:rPr>
        <w:t xml:space="preserve">Центру творчості </w:t>
      </w:r>
    </w:p>
    <w:p w:rsidR="00340474" w:rsidRDefault="00340474" w:rsidP="00340474">
      <w:pPr>
        <w:pStyle w:val="Default"/>
        <w:ind w:left="-709" w:firstLine="567"/>
        <w:contextualSpacing/>
        <w:rPr>
          <w:bCs/>
          <w:sz w:val="28"/>
          <w:szCs w:val="28"/>
          <w:lang w:val="uk-UA"/>
        </w:rPr>
      </w:pPr>
      <w:r>
        <w:rPr>
          <w:bCs/>
          <w:sz w:val="28"/>
          <w:szCs w:val="28"/>
          <w:lang w:val="uk-UA"/>
        </w:rPr>
        <w:t>дітей та юнацтва</w:t>
      </w:r>
    </w:p>
    <w:p w:rsidR="00340474" w:rsidRDefault="00340474" w:rsidP="00340474">
      <w:pPr>
        <w:pStyle w:val="Default"/>
        <w:ind w:left="-709" w:firstLine="567"/>
        <w:contextualSpacing/>
        <w:rPr>
          <w:bCs/>
          <w:sz w:val="28"/>
          <w:szCs w:val="28"/>
          <w:lang w:val="uk-UA"/>
        </w:rPr>
      </w:pPr>
      <w:r>
        <w:rPr>
          <w:bCs/>
          <w:sz w:val="28"/>
          <w:szCs w:val="28"/>
          <w:lang w:val="uk-UA"/>
        </w:rPr>
        <w:t>Прилуцької міської ради</w:t>
      </w:r>
    </w:p>
    <w:p w:rsidR="00340474" w:rsidRDefault="00340474" w:rsidP="00340474">
      <w:pPr>
        <w:pStyle w:val="Default"/>
        <w:ind w:left="-709" w:firstLine="567"/>
        <w:contextualSpacing/>
        <w:rPr>
          <w:bCs/>
          <w:sz w:val="28"/>
          <w:szCs w:val="28"/>
          <w:lang w:val="uk-UA"/>
        </w:rPr>
      </w:pPr>
      <w:r>
        <w:rPr>
          <w:bCs/>
          <w:sz w:val="28"/>
          <w:szCs w:val="28"/>
          <w:lang w:val="uk-UA"/>
        </w:rPr>
        <w:t>Чернігівської області</w:t>
      </w:r>
    </w:p>
    <w:p w:rsidR="00340474" w:rsidRDefault="00340474" w:rsidP="00340474">
      <w:pPr>
        <w:pStyle w:val="Default"/>
        <w:ind w:left="-709" w:firstLine="567"/>
        <w:contextualSpacing/>
        <w:rPr>
          <w:bCs/>
          <w:sz w:val="28"/>
          <w:szCs w:val="28"/>
          <w:lang w:val="uk-UA"/>
        </w:rPr>
      </w:pPr>
      <w:r>
        <w:rPr>
          <w:bCs/>
          <w:sz w:val="28"/>
          <w:szCs w:val="28"/>
          <w:lang w:val="uk-UA"/>
        </w:rPr>
        <w:t>______________ Корячко Л.В.</w:t>
      </w:r>
    </w:p>
    <w:p w:rsidR="00340474" w:rsidRDefault="00DF58F7" w:rsidP="00340474">
      <w:pPr>
        <w:pStyle w:val="Default"/>
        <w:ind w:left="-709" w:firstLine="567"/>
        <w:contextualSpacing/>
        <w:rPr>
          <w:bCs/>
          <w:sz w:val="28"/>
          <w:szCs w:val="28"/>
          <w:lang w:val="uk-UA"/>
        </w:rPr>
      </w:pPr>
      <w:r>
        <w:rPr>
          <w:bCs/>
          <w:sz w:val="28"/>
          <w:szCs w:val="28"/>
          <w:lang w:val="uk-UA"/>
        </w:rPr>
        <w:t>«</w:t>
      </w:r>
      <w:r w:rsidRPr="00DF58F7">
        <w:rPr>
          <w:bCs/>
          <w:sz w:val="28"/>
          <w:szCs w:val="28"/>
          <w:u w:val="single"/>
          <w:lang w:val="uk-UA"/>
        </w:rPr>
        <w:t>07</w:t>
      </w:r>
      <w:r>
        <w:rPr>
          <w:bCs/>
          <w:sz w:val="28"/>
          <w:szCs w:val="28"/>
          <w:lang w:val="uk-UA"/>
        </w:rPr>
        <w:t>»_______</w:t>
      </w:r>
      <w:r w:rsidRPr="00DF58F7">
        <w:rPr>
          <w:bCs/>
          <w:sz w:val="28"/>
          <w:szCs w:val="28"/>
          <w:u w:val="single"/>
          <w:lang w:val="uk-UA"/>
        </w:rPr>
        <w:t>09</w:t>
      </w:r>
      <w:r>
        <w:rPr>
          <w:bCs/>
          <w:sz w:val="28"/>
          <w:szCs w:val="28"/>
          <w:lang w:val="uk-UA"/>
        </w:rPr>
        <w:t>______2023</w:t>
      </w:r>
      <w:r w:rsidR="00340474">
        <w:rPr>
          <w:bCs/>
          <w:sz w:val="28"/>
          <w:szCs w:val="28"/>
          <w:lang w:val="uk-UA"/>
        </w:rPr>
        <w:t xml:space="preserve"> р.</w:t>
      </w:r>
    </w:p>
    <w:p w:rsidR="00340474" w:rsidRPr="00674D8A" w:rsidRDefault="00340474" w:rsidP="00340474">
      <w:pPr>
        <w:pStyle w:val="Default"/>
        <w:contextualSpacing/>
        <w:rPr>
          <w:bCs/>
          <w:sz w:val="18"/>
          <w:szCs w:val="28"/>
          <w:lang w:val="uk-UA"/>
        </w:rPr>
      </w:pPr>
    </w:p>
    <w:p w:rsidR="00340474" w:rsidRDefault="00340474" w:rsidP="00340474">
      <w:pPr>
        <w:pStyle w:val="Default"/>
        <w:ind w:left="-709" w:firstLine="567"/>
        <w:contextualSpacing/>
        <w:rPr>
          <w:b/>
          <w:bCs/>
          <w:sz w:val="28"/>
          <w:szCs w:val="28"/>
          <w:lang w:val="uk-UA"/>
        </w:rPr>
      </w:pPr>
    </w:p>
    <w:p w:rsidR="00340474" w:rsidRPr="00340474" w:rsidRDefault="00340474" w:rsidP="00340474">
      <w:pPr>
        <w:pStyle w:val="Default"/>
        <w:ind w:left="-709" w:firstLine="567"/>
        <w:contextualSpacing/>
        <w:rPr>
          <w:b/>
          <w:bCs/>
          <w:sz w:val="28"/>
          <w:szCs w:val="28"/>
          <w:lang w:val="uk-UA"/>
        </w:rPr>
      </w:pPr>
      <w:r w:rsidRPr="00340474">
        <w:rPr>
          <w:b/>
          <w:bCs/>
          <w:sz w:val="28"/>
          <w:szCs w:val="28"/>
          <w:lang w:val="uk-UA"/>
        </w:rPr>
        <w:lastRenderedPageBreak/>
        <w:t>ЗАТВЕРДЖЕНО</w:t>
      </w:r>
    </w:p>
    <w:p w:rsidR="00340474" w:rsidRDefault="00F96218" w:rsidP="00340474">
      <w:pPr>
        <w:pStyle w:val="Default"/>
        <w:ind w:left="-709" w:firstLine="567"/>
        <w:contextualSpacing/>
        <w:rPr>
          <w:bCs/>
          <w:sz w:val="28"/>
          <w:szCs w:val="28"/>
          <w:lang w:val="uk-UA"/>
        </w:rPr>
      </w:pPr>
      <w:r>
        <w:rPr>
          <w:bCs/>
          <w:sz w:val="28"/>
          <w:szCs w:val="28"/>
          <w:lang w:val="uk-UA"/>
        </w:rPr>
        <w:t>Наказ директора</w:t>
      </w:r>
      <w:r w:rsidR="000C59E2">
        <w:rPr>
          <w:bCs/>
          <w:sz w:val="28"/>
          <w:szCs w:val="28"/>
          <w:lang w:val="uk-UA"/>
        </w:rPr>
        <w:t xml:space="preserve"> </w:t>
      </w:r>
      <w:r w:rsidR="00340474">
        <w:rPr>
          <w:bCs/>
          <w:sz w:val="28"/>
          <w:szCs w:val="28"/>
          <w:lang w:val="uk-UA"/>
        </w:rPr>
        <w:t xml:space="preserve">Центру творчості </w:t>
      </w:r>
    </w:p>
    <w:p w:rsidR="00340474" w:rsidRDefault="00340474" w:rsidP="00340474">
      <w:pPr>
        <w:pStyle w:val="Default"/>
        <w:ind w:left="-709" w:firstLine="567"/>
        <w:contextualSpacing/>
        <w:rPr>
          <w:bCs/>
          <w:sz w:val="28"/>
          <w:szCs w:val="28"/>
          <w:lang w:val="uk-UA"/>
        </w:rPr>
      </w:pPr>
      <w:r>
        <w:rPr>
          <w:bCs/>
          <w:sz w:val="28"/>
          <w:szCs w:val="28"/>
          <w:lang w:val="uk-UA"/>
        </w:rPr>
        <w:t>дітей та юнацтва</w:t>
      </w:r>
    </w:p>
    <w:p w:rsidR="00340474" w:rsidRDefault="00340474" w:rsidP="00340474">
      <w:pPr>
        <w:pStyle w:val="Default"/>
        <w:ind w:left="-709" w:firstLine="567"/>
        <w:contextualSpacing/>
        <w:rPr>
          <w:bCs/>
          <w:sz w:val="28"/>
          <w:szCs w:val="28"/>
          <w:lang w:val="uk-UA"/>
        </w:rPr>
      </w:pPr>
      <w:r>
        <w:rPr>
          <w:bCs/>
          <w:sz w:val="28"/>
          <w:szCs w:val="28"/>
          <w:lang w:val="uk-UA"/>
        </w:rPr>
        <w:t>Прилуцької міської ради</w:t>
      </w:r>
    </w:p>
    <w:p w:rsidR="00340474" w:rsidRDefault="00340474" w:rsidP="00340474">
      <w:pPr>
        <w:pStyle w:val="Default"/>
        <w:ind w:left="-709" w:firstLine="567"/>
        <w:contextualSpacing/>
        <w:rPr>
          <w:bCs/>
          <w:sz w:val="28"/>
          <w:szCs w:val="28"/>
          <w:lang w:val="uk-UA"/>
        </w:rPr>
      </w:pPr>
      <w:r>
        <w:rPr>
          <w:bCs/>
          <w:sz w:val="28"/>
          <w:szCs w:val="28"/>
          <w:lang w:val="uk-UA"/>
        </w:rPr>
        <w:t>Чернігівської області</w:t>
      </w:r>
    </w:p>
    <w:p w:rsidR="00340474" w:rsidRDefault="00F96218" w:rsidP="00340474">
      <w:pPr>
        <w:pStyle w:val="Default"/>
        <w:ind w:left="-709" w:firstLine="567"/>
        <w:contextualSpacing/>
        <w:rPr>
          <w:bCs/>
          <w:sz w:val="28"/>
          <w:szCs w:val="28"/>
          <w:lang w:val="uk-UA"/>
        </w:rPr>
      </w:pPr>
      <w:r>
        <w:rPr>
          <w:bCs/>
          <w:sz w:val="28"/>
          <w:szCs w:val="28"/>
          <w:lang w:val="uk-UA"/>
        </w:rPr>
        <w:t>від __</w:t>
      </w:r>
      <w:r w:rsidR="009D7909" w:rsidRPr="009D7909">
        <w:rPr>
          <w:bCs/>
          <w:sz w:val="28"/>
          <w:szCs w:val="28"/>
          <w:u w:val="single"/>
          <w:lang w:val="uk-UA"/>
        </w:rPr>
        <w:t>27.10.2023 р.</w:t>
      </w:r>
      <w:r w:rsidR="009D7909">
        <w:rPr>
          <w:bCs/>
          <w:sz w:val="28"/>
          <w:szCs w:val="28"/>
          <w:lang w:val="uk-UA"/>
        </w:rPr>
        <w:t>___ № _</w:t>
      </w:r>
      <w:r w:rsidR="009D7909" w:rsidRPr="009D7909">
        <w:rPr>
          <w:bCs/>
          <w:sz w:val="28"/>
          <w:szCs w:val="28"/>
          <w:u w:val="single"/>
          <w:lang w:val="uk-UA"/>
        </w:rPr>
        <w:t>97</w:t>
      </w:r>
      <w:r>
        <w:rPr>
          <w:bCs/>
          <w:sz w:val="28"/>
          <w:szCs w:val="28"/>
          <w:lang w:val="uk-UA"/>
        </w:rPr>
        <w:t>__</w:t>
      </w:r>
    </w:p>
    <w:p w:rsidR="00F96218" w:rsidRDefault="00F96218" w:rsidP="00F96218">
      <w:pPr>
        <w:pStyle w:val="Default"/>
        <w:ind w:left="-709" w:firstLine="567"/>
        <w:contextualSpacing/>
        <w:rPr>
          <w:bCs/>
          <w:sz w:val="28"/>
          <w:szCs w:val="28"/>
          <w:lang w:val="uk-UA"/>
        </w:rPr>
      </w:pPr>
      <w:r>
        <w:rPr>
          <w:bCs/>
          <w:sz w:val="28"/>
          <w:szCs w:val="28"/>
          <w:lang w:val="uk-UA"/>
        </w:rPr>
        <w:t>______________ Савченко Т.М.</w:t>
      </w:r>
    </w:p>
    <w:p w:rsidR="00340474" w:rsidRDefault="00340474" w:rsidP="00340474">
      <w:pPr>
        <w:pStyle w:val="Default"/>
        <w:tabs>
          <w:tab w:val="left" w:pos="1788"/>
        </w:tabs>
        <w:ind w:left="-709" w:firstLine="567"/>
        <w:contextualSpacing/>
        <w:rPr>
          <w:bCs/>
          <w:sz w:val="28"/>
          <w:szCs w:val="28"/>
          <w:lang w:val="uk-UA"/>
        </w:rPr>
      </w:pPr>
    </w:p>
    <w:p w:rsidR="00340474" w:rsidRDefault="00340474" w:rsidP="00340474">
      <w:pPr>
        <w:pStyle w:val="Default"/>
        <w:tabs>
          <w:tab w:val="left" w:pos="1788"/>
        </w:tabs>
        <w:ind w:left="-709" w:firstLine="567"/>
        <w:contextualSpacing/>
        <w:rPr>
          <w:bCs/>
          <w:sz w:val="28"/>
          <w:szCs w:val="28"/>
          <w:lang w:val="uk-UA"/>
        </w:rPr>
      </w:pPr>
    </w:p>
    <w:p w:rsidR="00340474" w:rsidRPr="00674D8A" w:rsidRDefault="00340474" w:rsidP="00340474">
      <w:pPr>
        <w:pStyle w:val="Default"/>
        <w:tabs>
          <w:tab w:val="left" w:pos="1788"/>
        </w:tabs>
        <w:ind w:left="-709" w:firstLine="567"/>
        <w:contextualSpacing/>
        <w:rPr>
          <w:bCs/>
          <w:sz w:val="12"/>
          <w:szCs w:val="28"/>
          <w:lang w:val="uk-UA"/>
        </w:rPr>
        <w:sectPr w:rsidR="00340474" w:rsidRPr="00674D8A" w:rsidSect="000C59E2">
          <w:type w:val="continuous"/>
          <w:pgSz w:w="11904" w:h="17338"/>
          <w:pgMar w:top="851" w:right="734" w:bottom="632" w:left="1701" w:header="720" w:footer="720" w:gutter="0"/>
          <w:cols w:num="2" w:space="720"/>
          <w:noEndnote/>
        </w:sectPr>
      </w:pPr>
    </w:p>
    <w:p w:rsidR="00340474" w:rsidRDefault="00F96218" w:rsidP="00340474">
      <w:pPr>
        <w:pStyle w:val="Default"/>
        <w:tabs>
          <w:tab w:val="left" w:pos="1788"/>
        </w:tabs>
        <w:ind w:left="4395" w:firstLine="567"/>
        <w:contextualSpacing/>
        <w:rPr>
          <w:b/>
          <w:bCs/>
          <w:sz w:val="28"/>
          <w:szCs w:val="28"/>
          <w:lang w:val="uk-UA"/>
        </w:rPr>
      </w:pPr>
      <w:r>
        <w:rPr>
          <w:b/>
          <w:bCs/>
          <w:sz w:val="28"/>
          <w:szCs w:val="28"/>
          <w:lang w:val="uk-UA"/>
        </w:rPr>
        <w:lastRenderedPageBreak/>
        <w:t>СХВАЛЕНО</w:t>
      </w:r>
    </w:p>
    <w:p w:rsidR="00340474" w:rsidRPr="00340474" w:rsidRDefault="00340474" w:rsidP="00340474">
      <w:pPr>
        <w:pStyle w:val="Default"/>
        <w:ind w:left="4395" w:firstLine="567"/>
        <w:contextualSpacing/>
        <w:rPr>
          <w:bCs/>
          <w:sz w:val="28"/>
          <w:szCs w:val="28"/>
          <w:lang w:val="uk-UA"/>
        </w:rPr>
      </w:pPr>
      <w:r w:rsidRPr="00340474">
        <w:rPr>
          <w:bCs/>
          <w:sz w:val="28"/>
          <w:szCs w:val="28"/>
          <w:lang w:val="uk-UA"/>
        </w:rPr>
        <w:t xml:space="preserve">Педагогічною радою </w:t>
      </w:r>
    </w:p>
    <w:p w:rsidR="00340474" w:rsidRDefault="00340474" w:rsidP="00340474">
      <w:pPr>
        <w:pStyle w:val="Default"/>
        <w:ind w:left="4395" w:firstLine="567"/>
        <w:contextualSpacing/>
        <w:rPr>
          <w:bCs/>
          <w:sz w:val="28"/>
          <w:szCs w:val="28"/>
          <w:lang w:val="uk-UA"/>
        </w:rPr>
      </w:pPr>
      <w:r>
        <w:rPr>
          <w:bCs/>
          <w:sz w:val="28"/>
          <w:szCs w:val="28"/>
          <w:lang w:val="uk-UA"/>
        </w:rPr>
        <w:t xml:space="preserve">Центру творчості </w:t>
      </w:r>
    </w:p>
    <w:p w:rsidR="00340474" w:rsidRDefault="00340474" w:rsidP="00340474">
      <w:pPr>
        <w:pStyle w:val="Default"/>
        <w:ind w:left="4395" w:firstLine="567"/>
        <w:contextualSpacing/>
        <w:rPr>
          <w:bCs/>
          <w:sz w:val="28"/>
          <w:szCs w:val="28"/>
          <w:lang w:val="uk-UA"/>
        </w:rPr>
      </w:pPr>
      <w:r>
        <w:rPr>
          <w:bCs/>
          <w:sz w:val="28"/>
          <w:szCs w:val="28"/>
          <w:lang w:val="uk-UA"/>
        </w:rPr>
        <w:t>дітей та юнацтва</w:t>
      </w:r>
    </w:p>
    <w:p w:rsidR="00340474" w:rsidRDefault="00340474" w:rsidP="00340474">
      <w:pPr>
        <w:pStyle w:val="Default"/>
        <w:ind w:left="4395" w:firstLine="567"/>
        <w:contextualSpacing/>
        <w:rPr>
          <w:bCs/>
          <w:sz w:val="28"/>
          <w:szCs w:val="28"/>
          <w:lang w:val="uk-UA"/>
        </w:rPr>
      </w:pPr>
      <w:r>
        <w:rPr>
          <w:bCs/>
          <w:sz w:val="28"/>
          <w:szCs w:val="28"/>
          <w:lang w:val="uk-UA"/>
        </w:rPr>
        <w:t>Прилуцької міської ради</w:t>
      </w:r>
    </w:p>
    <w:p w:rsidR="00340474" w:rsidRDefault="00340474" w:rsidP="00340474">
      <w:pPr>
        <w:pStyle w:val="Default"/>
        <w:tabs>
          <w:tab w:val="left" w:pos="1788"/>
        </w:tabs>
        <w:ind w:left="4395" w:firstLine="567"/>
        <w:contextualSpacing/>
        <w:rPr>
          <w:bCs/>
          <w:sz w:val="28"/>
          <w:szCs w:val="28"/>
          <w:lang w:val="uk-UA"/>
        </w:rPr>
      </w:pPr>
      <w:r>
        <w:rPr>
          <w:bCs/>
          <w:sz w:val="28"/>
          <w:szCs w:val="28"/>
          <w:lang w:val="uk-UA"/>
        </w:rPr>
        <w:t>Чернігівської області</w:t>
      </w:r>
    </w:p>
    <w:p w:rsidR="00340474" w:rsidRDefault="00DF58F7" w:rsidP="00340474">
      <w:pPr>
        <w:pStyle w:val="Default"/>
        <w:ind w:left="4395" w:firstLine="567"/>
        <w:contextualSpacing/>
        <w:rPr>
          <w:bCs/>
          <w:sz w:val="28"/>
          <w:szCs w:val="28"/>
          <w:lang w:val="uk-UA"/>
        </w:rPr>
      </w:pPr>
      <w:r>
        <w:rPr>
          <w:bCs/>
          <w:sz w:val="28"/>
          <w:szCs w:val="28"/>
          <w:lang w:val="uk-UA"/>
        </w:rPr>
        <w:t>Протокол №_</w:t>
      </w:r>
      <w:r w:rsidRPr="00DF58F7">
        <w:rPr>
          <w:bCs/>
          <w:sz w:val="28"/>
          <w:szCs w:val="28"/>
          <w:u w:val="single"/>
          <w:lang w:val="uk-UA"/>
        </w:rPr>
        <w:t>1</w:t>
      </w:r>
      <w:r w:rsidR="00340474">
        <w:rPr>
          <w:bCs/>
          <w:sz w:val="28"/>
          <w:szCs w:val="28"/>
          <w:lang w:val="uk-UA"/>
        </w:rPr>
        <w:t xml:space="preserve">___ </w:t>
      </w:r>
    </w:p>
    <w:p w:rsidR="00340474" w:rsidRDefault="00340474" w:rsidP="00340474">
      <w:pPr>
        <w:pStyle w:val="Default"/>
        <w:ind w:left="4395" w:firstLine="567"/>
        <w:contextualSpacing/>
        <w:rPr>
          <w:bCs/>
          <w:sz w:val="28"/>
          <w:szCs w:val="28"/>
          <w:lang w:val="uk-UA"/>
        </w:rPr>
      </w:pPr>
      <w:r>
        <w:rPr>
          <w:bCs/>
          <w:sz w:val="28"/>
          <w:szCs w:val="28"/>
          <w:lang w:val="uk-UA"/>
        </w:rPr>
        <w:t>від «_</w:t>
      </w:r>
      <w:r w:rsidR="00DF58F7">
        <w:rPr>
          <w:bCs/>
          <w:sz w:val="28"/>
          <w:szCs w:val="28"/>
          <w:lang w:val="uk-UA"/>
        </w:rPr>
        <w:t>3</w:t>
      </w:r>
      <w:r w:rsidR="00DF58F7">
        <w:rPr>
          <w:bCs/>
          <w:sz w:val="28"/>
          <w:szCs w:val="28"/>
          <w:u w:val="single"/>
          <w:lang w:val="uk-UA"/>
        </w:rPr>
        <w:t>0</w:t>
      </w:r>
      <w:r w:rsidR="00DF58F7">
        <w:rPr>
          <w:bCs/>
          <w:sz w:val="28"/>
          <w:szCs w:val="28"/>
          <w:lang w:val="uk-UA"/>
        </w:rPr>
        <w:t>_»______</w:t>
      </w:r>
      <w:r w:rsidR="00DF58F7" w:rsidRPr="00DF58F7">
        <w:rPr>
          <w:bCs/>
          <w:sz w:val="28"/>
          <w:szCs w:val="28"/>
          <w:u w:val="single"/>
          <w:lang w:val="uk-UA"/>
        </w:rPr>
        <w:t>0</w:t>
      </w:r>
      <w:r w:rsidR="00DF58F7">
        <w:rPr>
          <w:bCs/>
          <w:sz w:val="28"/>
          <w:szCs w:val="28"/>
          <w:u w:val="single"/>
          <w:lang w:val="uk-UA"/>
        </w:rPr>
        <w:t>8</w:t>
      </w:r>
      <w:r>
        <w:rPr>
          <w:bCs/>
          <w:sz w:val="28"/>
          <w:szCs w:val="28"/>
          <w:lang w:val="uk-UA"/>
        </w:rPr>
        <w:t>_____202</w:t>
      </w:r>
      <w:r w:rsidR="00DF58F7">
        <w:rPr>
          <w:bCs/>
          <w:sz w:val="28"/>
          <w:szCs w:val="28"/>
          <w:lang w:val="uk-UA"/>
        </w:rPr>
        <w:t>3</w:t>
      </w:r>
      <w:r>
        <w:rPr>
          <w:bCs/>
          <w:sz w:val="28"/>
          <w:szCs w:val="28"/>
          <w:lang w:val="uk-UA"/>
        </w:rPr>
        <w:t xml:space="preserve"> р.</w:t>
      </w:r>
    </w:p>
    <w:p w:rsidR="00674D8A" w:rsidRDefault="00674D8A" w:rsidP="00340474">
      <w:pPr>
        <w:pStyle w:val="Default"/>
        <w:ind w:left="4395" w:firstLine="567"/>
        <w:contextualSpacing/>
        <w:rPr>
          <w:bCs/>
          <w:sz w:val="28"/>
          <w:szCs w:val="28"/>
          <w:lang w:val="uk-UA"/>
        </w:rPr>
      </w:pPr>
    </w:p>
    <w:p w:rsidR="00674D8A" w:rsidRPr="000C59E2" w:rsidRDefault="00674D8A" w:rsidP="00674D8A">
      <w:pPr>
        <w:pStyle w:val="Default"/>
        <w:ind w:left="4395" w:firstLine="567"/>
        <w:contextualSpacing/>
        <w:rPr>
          <w:bCs/>
          <w:color w:val="000000" w:themeColor="text1"/>
          <w:sz w:val="28"/>
          <w:szCs w:val="28"/>
          <w:lang w:val="uk-UA"/>
        </w:rPr>
      </w:pPr>
      <w:r w:rsidRPr="000C59E2">
        <w:rPr>
          <w:bCs/>
          <w:color w:val="000000" w:themeColor="text1"/>
          <w:sz w:val="28"/>
          <w:szCs w:val="28"/>
          <w:lang w:val="uk-UA"/>
        </w:rPr>
        <w:t>Батьківським комітетом</w:t>
      </w:r>
    </w:p>
    <w:p w:rsidR="00674D8A" w:rsidRPr="000C59E2" w:rsidRDefault="00674D8A" w:rsidP="00674D8A">
      <w:pPr>
        <w:pStyle w:val="Default"/>
        <w:ind w:left="4395" w:firstLine="567"/>
        <w:contextualSpacing/>
        <w:rPr>
          <w:bCs/>
          <w:color w:val="000000" w:themeColor="text1"/>
          <w:sz w:val="28"/>
          <w:szCs w:val="28"/>
          <w:lang w:val="uk-UA"/>
        </w:rPr>
      </w:pPr>
      <w:r w:rsidRPr="000C59E2">
        <w:rPr>
          <w:bCs/>
          <w:color w:val="000000" w:themeColor="text1"/>
          <w:sz w:val="28"/>
          <w:szCs w:val="28"/>
          <w:lang w:val="uk-UA"/>
        </w:rPr>
        <w:t xml:space="preserve">Центру творчості </w:t>
      </w:r>
    </w:p>
    <w:p w:rsidR="00674D8A" w:rsidRPr="000C59E2" w:rsidRDefault="00674D8A" w:rsidP="00674D8A">
      <w:pPr>
        <w:pStyle w:val="Default"/>
        <w:ind w:left="4395" w:firstLine="567"/>
        <w:contextualSpacing/>
        <w:rPr>
          <w:bCs/>
          <w:color w:val="000000" w:themeColor="text1"/>
          <w:sz w:val="28"/>
          <w:szCs w:val="28"/>
          <w:lang w:val="uk-UA"/>
        </w:rPr>
      </w:pPr>
      <w:r w:rsidRPr="000C59E2">
        <w:rPr>
          <w:bCs/>
          <w:color w:val="000000" w:themeColor="text1"/>
          <w:sz w:val="28"/>
          <w:szCs w:val="28"/>
          <w:lang w:val="uk-UA"/>
        </w:rPr>
        <w:t>дітей та юнацтва</w:t>
      </w:r>
    </w:p>
    <w:p w:rsidR="00674D8A" w:rsidRPr="000C59E2" w:rsidRDefault="00674D8A" w:rsidP="00674D8A">
      <w:pPr>
        <w:pStyle w:val="Default"/>
        <w:ind w:left="4395" w:firstLine="567"/>
        <w:contextualSpacing/>
        <w:rPr>
          <w:bCs/>
          <w:color w:val="000000" w:themeColor="text1"/>
          <w:sz w:val="28"/>
          <w:szCs w:val="28"/>
          <w:lang w:val="uk-UA"/>
        </w:rPr>
      </w:pPr>
      <w:r w:rsidRPr="000C59E2">
        <w:rPr>
          <w:bCs/>
          <w:color w:val="000000" w:themeColor="text1"/>
          <w:sz w:val="28"/>
          <w:szCs w:val="28"/>
          <w:lang w:val="uk-UA"/>
        </w:rPr>
        <w:t>Прилуцької міської ради</w:t>
      </w:r>
    </w:p>
    <w:p w:rsidR="00674D8A" w:rsidRPr="000C59E2" w:rsidRDefault="00674D8A" w:rsidP="00674D8A">
      <w:pPr>
        <w:pStyle w:val="Default"/>
        <w:tabs>
          <w:tab w:val="left" w:pos="1788"/>
        </w:tabs>
        <w:ind w:left="4395" w:firstLine="567"/>
        <w:contextualSpacing/>
        <w:rPr>
          <w:bCs/>
          <w:color w:val="000000" w:themeColor="text1"/>
          <w:sz w:val="28"/>
          <w:szCs w:val="28"/>
          <w:lang w:val="uk-UA"/>
        </w:rPr>
      </w:pPr>
      <w:r w:rsidRPr="000C59E2">
        <w:rPr>
          <w:bCs/>
          <w:color w:val="000000" w:themeColor="text1"/>
          <w:sz w:val="28"/>
          <w:szCs w:val="28"/>
          <w:lang w:val="uk-UA"/>
        </w:rPr>
        <w:t>Чернігівської області</w:t>
      </w:r>
    </w:p>
    <w:p w:rsidR="00674D8A" w:rsidRPr="000C59E2" w:rsidRDefault="00674D8A" w:rsidP="00674D8A">
      <w:pPr>
        <w:pStyle w:val="Default"/>
        <w:ind w:left="4395" w:firstLine="567"/>
        <w:contextualSpacing/>
        <w:rPr>
          <w:bCs/>
          <w:color w:val="000000" w:themeColor="text1"/>
          <w:sz w:val="28"/>
          <w:szCs w:val="28"/>
          <w:lang w:val="uk-UA"/>
        </w:rPr>
      </w:pPr>
      <w:r w:rsidRPr="000C59E2">
        <w:rPr>
          <w:bCs/>
          <w:color w:val="000000" w:themeColor="text1"/>
          <w:sz w:val="28"/>
          <w:szCs w:val="28"/>
          <w:lang w:val="uk-UA"/>
        </w:rPr>
        <w:t xml:space="preserve">Протокол №_____ </w:t>
      </w:r>
    </w:p>
    <w:p w:rsidR="00674D8A" w:rsidRPr="000C59E2" w:rsidRDefault="00DF58F7" w:rsidP="00674D8A">
      <w:pPr>
        <w:pStyle w:val="Default"/>
        <w:ind w:left="4395" w:firstLine="567"/>
        <w:contextualSpacing/>
        <w:rPr>
          <w:bCs/>
          <w:color w:val="000000" w:themeColor="text1"/>
          <w:sz w:val="28"/>
          <w:szCs w:val="28"/>
          <w:lang w:val="uk-UA"/>
        </w:rPr>
      </w:pPr>
      <w:r>
        <w:rPr>
          <w:bCs/>
          <w:color w:val="000000" w:themeColor="text1"/>
          <w:sz w:val="28"/>
          <w:szCs w:val="28"/>
          <w:lang w:val="uk-UA"/>
        </w:rPr>
        <w:t>від «_</w:t>
      </w:r>
      <w:r w:rsidRPr="00DF58F7">
        <w:rPr>
          <w:bCs/>
          <w:color w:val="000000" w:themeColor="text1"/>
          <w:sz w:val="28"/>
          <w:szCs w:val="28"/>
          <w:u w:val="single"/>
          <w:lang w:val="uk-UA"/>
        </w:rPr>
        <w:t>07</w:t>
      </w:r>
      <w:r>
        <w:rPr>
          <w:bCs/>
          <w:color w:val="000000" w:themeColor="text1"/>
          <w:sz w:val="28"/>
          <w:szCs w:val="28"/>
          <w:lang w:val="uk-UA"/>
        </w:rPr>
        <w:t>_»______</w:t>
      </w:r>
      <w:r w:rsidRPr="00DF58F7">
        <w:rPr>
          <w:bCs/>
          <w:color w:val="000000" w:themeColor="text1"/>
          <w:sz w:val="28"/>
          <w:szCs w:val="28"/>
          <w:u w:val="single"/>
          <w:lang w:val="uk-UA"/>
        </w:rPr>
        <w:t>09</w:t>
      </w:r>
      <w:r>
        <w:rPr>
          <w:bCs/>
          <w:color w:val="000000" w:themeColor="text1"/>
          <w:sz w:val="28"/>
          <w:szCs w:val="28"/>
          <w:lang w:val="uk-UA"/>
        </w:rPr>
        <w:t>_____2023</w:t>
      </w:r>
      <w:r w:rsidR="00674D8A" w:rsidRPr="000C59E2">
        <w:rPr>
          <w:bCs/>
          <w:color w:val="000000" w:themeColor="text1"/>
          <w:sz w:val="28"/>
          <w:szCs w:val="28"/>
          <w:lang w:val="uk-UA"/>
        </w:rPr>
        <w:t xml:space="preserve"> р.</w:t>
      </w:r>
    </w:p>
    <w:p w:rsidR="00674D8A" w:rsidRDefault="00674D8A" w:rsidP="00340474">
      <w:pPr>
        <w:pStyle w:val="Default"/>
        <w:ind w:left="4395" w:firstLine="567"/>
        <w:contextualSpacing/>
        <w:rPr>
          <w:bCs/>
          <w:sz w:val="28"/>
          <w:szCs w:val="28"/>
          <w:lang w:val="uk-UA"/>
        </w:rPr>
      </w:pPr>
    </w:p>
    <w:p w:rsidR="00340474" w:rsidRDefault="00340474" w:rsidP="00340474">
      <w:pPr>
        <w:pStyle w:val="Default"/>
        <w:tabs>
          <w:tab w:val="left" w:pos="1788"/>
        </w:tabs>
        <w:ind w:left="4395" w:firstLine="567"/>
        <w:contextualSpacing/>
        <w:rPr>
          <w:bCs/>
          <w:sz w:val="28"/>
          <w:szCs w:val="28"/>
          <w:lang w:val="uk-UA"/>
        </w:rPr>
      </w:pPr>
    </w:p>
    <w:p w:rsidR="00340474" w:rsidRPr="00B97698" w:rsidRDefault="00674D8A" w:rsidP="00674D8A">
      <w:pPr>
        <w:pStyle w:val="Default"/>
        <w:tabs>
          <w:tab w:val="left" w:pos="1788"/>
        </w:tabs>
        <w:ind w:left="-709" w:firstLine="567"/>
        <w:contextualSpacing/>
        <w:jc w:val="center"/>
        <w:rPr>
          <w:b/>
          <w:bCs/>
          <w:sz w:val="48"/>
          <w:szCs w:val="28"/>
          <w:lang w:val="uk-UA"/>
        </w:rPr>
      </w:pPr>
      <w:r w:rsidRPr="00B97698">
        <w:rPr>
          <w:b/>
          <w:bCs/>
          <w:sz w:val="48"/>
          <w:szCs w:val="28"/>
          <w:lang w:val="uk-UA"/>
        </w:rPr>
        <w:t>Положення</w:t>
      </w:r>
    </w:p>
    <w:p w:rsidR="00674D8A" w:rsidRPr="00B97698" w:rsidRDefault="00674D8A" w:rsidP="00674D8A">
      <w:pPr>
        <w:pStyle w:val="Default"/>
        <w:tabs>
          <w:tab w:val="left" w:pos="1788"/>
        </w:tabs>
        <w:ind w:left="-709" w:firstLine="567"/>
        <w:contextualSpacing/>
        <w:jc w:val="center"/>
        <w:rPr>
          <w:bCs/>
          <w:sz w:val="48"/>
          <w:szCs w:val="28"/>
          <w:lang w:val="uk-UA"/>
        </w:rPr>
      </w:pPr>
      <w:r w:rsidRPr="00B97698">
        <w:rPr>
          <w:bCs/>
          <w:sz w:val="48"/>
          <w:szCs w:val="28"/>
          <w:lang w:val="uk-UA"/>
        </w:rPr>
        <w:t>Про внутрішню систему забезпечення якості</w:t>
      </w:r>
    </w:p>
    <w:p w:rsidR="00674D8A" w:rsidRPr="00B97698" w:rsidRDefault="000C59E2" w:rsidP="00674D8A">
      <w:pPr>
        <w:pStyle w:val="Default"/>
        <w:tabs>
          <w:tab w:val="left" w:pos="1788"/>
        </w:tabs>
        <w:ind w:left="-709" w:firstLine="567"/>
        <w:contextualSpacing/>
        <w:jc w:val="center"/>
        <w:rPr>
          <w:bCs/>
          <w:sz w:val="48"/>
          <w:szCs w:val="28"/>
          <w:lang w:val="uk-UA"/>
        </w:rPr>
      </w:pPr>
      <w:r>
        <w:rPr>
          <w:bCs/>
          <w:sz w:val="48"/>
          <w:szCs w:val="28"/>
          <w:lang w:val="uk-UA"/>
        </w:rPr>
        <w:t>о</w:t>
      </w:r>
      <w:r w:rsidR="00674D8A" w:rsidRPr="00B97698">
        <w:rPr>
          <w:bCs/>
          <w:sz w:val="48"/>
          <w:szCs w:val="28"/>
          <w:lang w:val="uk-UA"/>
        </w:rPr>
        <w:t>світи в Центрі творчості дітей та юнацтва</w:t>
      </w:r>
    </w:p>
    <w:p w:rsidR="00674D8A" w:rsidRPr="00B97698" w:rsidRDefault="00674D8A" w:rsidP="00674D8A">
      <w:pPr>
        <w:pStyle w:val="Default"/>
        <w:tabs>
          <w:tab w:val="left" w:pos="1788"/>
        </w:tabs>
        <w:ind w:left="-709" w:firstLine="567"/>
        <w:contextualSpacing/>
        <w:jc w:val="center"/>
        <w:rPr>
          <w:bCs/>
          <w:sz w:val="48"/>
          <w:szCs w:val="28"/>
          <w:lang w:val="uk-UA"/>
        </w:rPr>
      </w:pPr>
      <w:r w:rsidRPr="00B97698">
        <w:rPr>
          <w:bCs/>
          <w:sz w:val="48"/>
          <w:szCs w:val="28"/>
          <w:lang w:val="uk-UA"/>
        </w:rPr>
        <w:t>Прилуцької міської ради Чернігівської області</w:t>
      </w:r>
    </w:p>
    <w:p w:rsidR="00674D8A" w:rsidRDefault="00674D8A" w:rsidP="00674D8A">
      <w:pPr>
        <w:pStyle w:val="Default"/>
        <w:tabs>
          <w:tab w:val="left" w:pos="1788"/>
        </w:tabs>
        <w:ind w:left="-709" w:firstLine="567"/>
        <w:contextualSpacing/>
        <w:jc w:val="center"/>
        <w:rPr>
          <w:bCs/>
          <w:sz w:val="28"/>
          <w:szCs w:val="28"/>
          <w:lang w:val="uk-UA"/>
        </w:rPr>
      </w:pPr>
    </w:p>
    <w:p w:rsidR="00674D8A" w:rsidRDefault="00674D8A" w:rsidP="00674D8A">
      <w:pPr>
        <w:pStyle w:val="Default"/>
        <w:tabs>
          <w:tab w:val="left" w:pos="1788"/>
        </w:tabs>
        <w:ind w:left="-709" w:firstLine="567"/>
        <w:contextualSpacing/>
        <w:jc w:val="center"/>
        <w:rPr>
          <w:bCs/>
          <w:sz w:val="28"/>
          <w:szCs w:val="28"/>
          <w:lang w:val="uk-UA"/>
        </w:rPr>
      </w:pPr>
    </w:p>
    <w:p w:rsidR="00674D8A" w:rsidRDefault="00674D8A" w:rsidP="00B97698">
      <w:pPr>
        <w:pStyle w:val="Default"/>
        <w:tabs>
          <w:tab w:val="left" w:pos="1788"/>
        </w:tabs>
        <w:contextualSpacing/>
        <w:rPr>
          <w:bCs/>
          <w:sz w:val="28"/>
          <w:szCs w:val="28"/>
          <w:lang w:val="uk-UA"/>
        </w:rPr>
      </w:pPr>
    </w:p>
    <w:p w:rsidR="00674D8A" w:rsidRDefault="00674D8A" w:rsidP="00674D8A">
      <w:pPr>
        <w:pStyle w:val="Default"/>
        <w:tabs>
          <w:tab w:val="left" w:pos="1788"/>
        </w:tabs>
        <w:ind w:left="-709" w:firstLine="567"/>
        <w:contextualSpacing/>
        <w:jc w:val="center"/>
        <w:rPr>
          <w:bCs/>
          <w:sz w:val="28"/>
          <w:szCs w:val="28"/>
          <w:lang w:val="uk-UA"/>
        </w:rPr>
      </w:pPr>
    </w:p>
    <w:p w:rsidR="00674D8A" w:rsidRDefault="00674D8A" w:rsidP="00674D8A">
      <w:pPr>
        <w:pStyle w:val="Default"/>
        <w:tabs>
          <w:tab w:val="left" w:pos="1788"/>
        </w:tabs>
        <w:ind w:left="-709" w:firstLine="567"/>
        <w:contextualSpacing/>
        <w:jc w:val="center"/>
        <w:rPr>
          <w:bCs/>
          <w:sz w:val="28"/>
          <w:szCs w:val="28"/>
          <w:lang w:val="uk-UA"/>
        </w:rPr>
      </w:pPr>
    </w:p>
    <w:p w:rsidR="00674D8A" w:rsidRDefault="00674D8A" w:rsidP="00674D8A">
      <w:pPr>
        <w:pStyle w:val="Default"/>
        <w:tabs>
          <w:tab w:val="left" w:pos="1788"/>
        </w:tabs>
        <w:ind w:left="-709" w:firstLine="567"/>
        <w:contextualSpacing/>
        <w:jc w:val="center"/>
        <w:rPr>
          <w:bCs/>
          <w:sz w:val="28"/>
          <w:szCs w:val="28"/>
          <w:lang w:val="uk-UA"/>
        </w:rPr>
      </w:pPr>
    </w:p>
    <w:p w:rsidR="00674D8A" w:rsidRDefault="00674D8A" w:rsidP="00674D8A">
      <w:pPr>
        <w:pStyle w:val="Default"/>
        <w:tabs>
          <w:tab w:val="left" w:pos="1788"/>
        </w:tabs>
        <w:ind w:left="-709" w:firstLine="567"/>
        <w:contextualSpacing/>
        <w:jc w:val="center"/>
        <w:rPr>
          <w:bCs/>
          <w:sz w:val="28"/>
          <w:szCs w:val="28"/>
          <w:lang w:val="uk-UA"/>
        </w:rPr>
      </w:pPr>
    </w:p>
    <w:p w:rsidR="00B97698" w:rsidRPr="000C59E2" w:rsidRDefault="00B97698" w:rsidP="00B97698">
      <w:pPr>
        <w:pStyle w:val="Default"/>
        <w:tabs>
          <w:tab w:val="left" w:pos="1788"/>
        </w:tabs>
        <w:ind w:left="-709" w:firstLine="567"/>
        <w:contextualSpacing/>
        <w:jc w:val="center"/>
        <w:rPr>
          <w:bCs/>
          <w:sz w:val="36"/>
          <w:szCs w:val="28"/>
          <w:lang w:val="uk-UA"/>
        </w:rPr>
      </w:pPr>
      <w:r w:rsidRPr="000C59E2">
        <w:rPr>
          <w:bCs/>
          <w:sz w:val="36"/>
          <w:szCs w:val="28"/>
          <w:lang w:val="uk-UA"/>
        </w:rPr>
        <w:t>м</w:t>
      </w:r>
      <w:r w:rsidR="009B10C6">
        <w:rPr>
          <w:bCs/>
          <w:sz w:val="36"/>
          <w:szCs w:val="28"/>
          <w:lang w:val="uk-UA"/>
        </w:rPr>
        <w:t>. Прилуки, 2023</w:t>
      </w:r>
      <w:r w:rsidR="00674D8A" w:rsidRPr="000C59E2">
        <w:rPr>
          <w:bCs/>
          <w:sz w:val="36"/>
          <w:szCs w:val="28"/>
          <w:lang w:val="uk-UA"/>
        </w:rPr>
        <w:t xml:space="preserve"> </w:t>
      </w:r>
    </w:p>
    <w:p w:rsidR="00B97698" w:rsidRDefault="00B97698" w:rsidP="000C59E2">
      <w:pPr>
        <w:pStyle w:val="Default"/>
        <w:tabs>
          <w:tab w:val="left" w:pos="1788"/>
        </w:tabs>
        <w:contextualSpacing/>
        <w:rPr>
          <w:bCs/>
          <w:sz w:val="28"/>
          <w:szCs w:val="28"/>
          <w:lang w:val="uk-UA"/>
        </w:rPr>
      </w:pPr>
    </w:p>
    <w:p w:rsidR="00B36ECF" w:rsidRPr="000C59E2" w:rsidRDefault="00B36ECF" w:rsidP="00B97698">
      <w:pPr>
        <w:pStyle w:val="Default"/>
        <w:tabs>
          <w:tab w:val="left" w:pos="1788"/>
        </w:tabs>
        <w:ind w:firstLine="567"/>
        <w:contextualSpacing/>
        <w:jc w:val="both"/>
        <w:rPr>
          <w:sz w:val="36"/>
          <w:szCs w:val="28"/>
        </w:rPr>
      </w:pPr>
      <w:r w:rsidRPr="000C59E2">
        <w:rPr>
          <w:b/>
          <w:bCs/>
          <w:sz w:val="36"/>
          <w:szCs w:val="28"/>
        </w:rPr>
        <w:lastRenderedPageBreak/>
        <w:t xml:space="preserve">Якість освіти </w:t>
      </w:r>
      <w:r w:rsidRPr="000C59E2">
        <w:rPr>
          <w:sz w:val="36"/>
          <w:szCs w:val="28"/>
        </w:rPr>
        <w:t xml:space="preserve">– це її збалансована відповідність (як результату, процесу, освітньої системи) встановленим потребам, цілям, вимогам, нормам (стандартам). Відповідно до статті 41 Закону України «Про освіту» система забезпечення якості освіти включає: </w:t>
      </w:r>
    </w:p>
    <w:p w:rsidR="00B36ECF" w:rsidRPr="000C59E2" w:rsidRDefault="00B36ECF" w:rsidP="00B36ECF">
      <w:pPr>
        <w:pStyle w:val="Default"/>
        <w:ind w:firstLine="567"/>
        <w:contextualSpacing/>
        <w:jc w:val="both"/>
        <w:rPr>
          <w:sz w:val="36"/>
          <w:szCs w:val="28"/>
        </w:rPr>
      </w:pPr>
      <w:r w:rsidRPr="000C59E2">
        <w:rPr>
          <w:sz w:val="36"/>
          <w:szCs w:val="28"/>
        </w:rPr>
        <w:t xml:space="preserve">- внутрішню систему забезпечення якості освіти, що має функціонувати у кожному закладі загальної середньої, дошкільної, позашкільної та професійно-технічної освіти; </w:t>
      </w:r>
    </w:p>
    <w:p w:rsidR="00B36ECF" w:rsidRPr="000C59E2" w:rsidRDefault="00B36ECF" w:rsidP="00B36ECF">
      <w:pPr>
        <w:pStyle w:val="Default"/>
        <w:ind w:firstLine="567"/>
        <w:contextualSpacing/>
        <w:jc w:val="both"/>
        <w:rPr>
          <w:sz w:val="36"/>
          <w:szCs w:val="28"/>
        </w:rPr>
      </w:pPr>
      <w:r w:rsidRPr="000C59E2">
        <w:rPr>
          <w:sz w:val="36"/>
          <w:szCs w:val="28"/>
        </w:rPr>
        <w:t xml:space="preserve">- систему зовнішнього забезпечення якості освіти, до якої належить інституційний аудит. </w:t>
      </w:r>
    </w:p>
    <w:p w:rsidR="00B36ECF" w:rsidRPr="000C59E2" w:rsidRDefault="00B36ECF" w:rsidP="00B36ECF">
      <w:pPr>
        <w:pStyle w:val="Default"/>
        <w:ind w:firstLine="567"/>
        <w:contextualSpacing/>
        <w:jc w:val="both"/>
        <w:rPr>
          <w:sz w:val="36"/>
          <w:szCs w:val="28"/>
        </w:rPr>
      </w:pPr>
      <w:r w:rsidRPr="000C59E2">
        <w:rPr>
          <w:b/>
          <w:bCs/>
          <w:sz w:val="36"/>
          <w:szCs w:val="28"/>
        </w:rPr>
        <w:t xml:space="preserve">Обґрунтоване розуміння </w:t>
      </w:r>
      <w:r w:rsidRPr="000C59E2">
        <w:rPr>
          <w:sz w:val="36"/>
          <w:szCs w:val="28"/>
        </w:rPr>
        <w:t xml:space="preserve">принципів формування освітнього простору </w:t>
      </w:r>
      <w:r w:rsidR="00013F28">
        <w:rPr>
          <w:sz w:val="36"/>
          <w:szCs w:val="28"/>
          <w:lang w:val="uk-UA"/>
        </w:rPr>
        <w:t xml:space="preserve">Центру творчості дітей та </w:t>
      </w:r>
      <w:proofErr w:type="gramStart"/>
      <w:r w:rsidR="00013F28">
        <w:rPr>
          <w:sz w:val="36"/>
          <w:szCs w:val="28"/>
          <w:lang w:val="uk-UA"/>
        </w:rPr>
        <w:t xml:space="preserve">юнацтва </w:t>
      </w:r>
      <w:r w:rsidRPr="000C59E2">
        <w:rPr>
          <w:sz w:val="36"/>
          <w:szCs w:val="28"/>
        </w:rPr>
        <w:t xml:space="preserve"> </w:t>
      </w:r>
      <w:r w:rsidR="00013F28">
        <w:rPr>
          <w:sz w:val="36"/>
          <w:szCs w:val="28"/>
          <w:lang w:val="uk-UA"/>
        </w:rPr>
        <w:t>Прилуцької</w:t>
      </w:r>
      <w:proofErr w:type="gramEnd"/>
      <w:r w:rsidR="00013F28">
        <w:rPr>
          <w:sz w:val="36"/>
          <w:szCs w:val="28"/>
          <w:lang w:val="uk-UA"/>
        </w:rPr>
        <w:t xml:space="preserve"> </w:t>
      </w:r>
      <w:r w:rsidRPr="000C59E2">
        <w:rPr>
          <w:sz w:val="36"/>
          <w:szCs w:val="28"/>
        </w:rPr>
        <w:t>міської ради</w:t>
      </w:r>
      <w:r w:rsidR="00013F28">
        <w:rPr>
          <w:sz w:val="36"/>
          <w:szCs w:val="28"/>
          <w:lang w:val="uk-UA"/>
        </w:rPr>
        <w:t xml:space="preserve"> Чернігівської області</w:t>
      </w:r>
      <w:r w:rsidRPr="000C59E2">
        <w:rPr>
          <w:sz w:val="36"/>
          <w:szCs w:val="28"/>
        </w:rPr>
        <w:t xml:space="preserve">, наявність критеріїв та інструментів його оцінювання. </w:t>
      </w:r>
    </w:p>
    <w:p w:rsidR="00B36ECF" w:rsidRPr="000C59E2" w:rsidRDefault="00B36ECF" w:rsidP="00B36ECF">
      <w:pPr>
        <w:pStyle w:val="Default"/>
        <w:ind w:firstLine="567"/>
        <w:contextualSpacing/>
        <w:jc w:val="both"/>
        <w:rPr>
          <w:sz w:val="36"/>
          <w:szCs w:val="28"/>
        </w:rPr>
      </w:pPr>
      <w:r w:rsidRPr="000C59E2">
        <w:rPr>
          <w:b/>
          <w:bCs/>
          <w:sz w:val="36"/>
          <w:szCs w:val="28"/>
        </w:rPr>
        <w:t xml:space="preserve">Положення про внутрішню систему забезпечення якості освіти </w:t>
      </w:r>
      <w:r w:rsidR="00013F28">
        <w:rPr>
          <w:sz w:val="36"/>
          <w:szCs w:val="28"/>
          <w:lang w:val="uk-UA"/>
        </w:rPr>
        <w:t xml:space="preserve">Центру творчості дітей та </w:t>
      </w:r>
      <w:proofErr w:type="gramStart"/>
      <w:r w:rsidR="00013F28">
        <w:rPr>
          <w:sz w:val="36"/>
          <w:szCs w:val="28"/>
          <w:lang w:val="uk-UA"/>
        </w:rPr>
        <w:t xml:space="preserve">юнацтва </w:t>
      </w:r>
      <w:r w:rsidR="00013F28" w:rsidRPr="000C59E2">
        <w:rPr>
          <w:sz w:val="36"/>
          <w:szCs w:val="28"/>
        </w:rPr>
        <w:t xml:space="preserve"> </w:t>
      </w:r>
      <w:r w:rsidR="00013F28">
        <w:rPr>
          <w:sz w:val="36"/>
          <w:szCs w:val="28"/>
          <w:lang w:val="uk-UA"/>
        </w:rPr>
        <w:t>Прилуцької</w:t>
      </w:r>
      <w:proofErr w:type="gramEnd"/>
      <w:r w:rsidR="00013F28">
        <w:rPr>
          <w:sz w:val="36"/>
          <w:szCs w:val="28"/>
          <w:lang w:val="uk-UA"/>
        </w:rPr>
        <w:t xml:space="preserve"> </w:t>
      </w:r>
      <w:r w:rsidR="00013F28" w:rsidRPr="000C59E2">
        <w:rPr>
          <w:sz w:val="36"/>
          <w:szCs w:val="28"/>
        </w:rPr>
        <w:t>міської ради</w:t>
      </w:r>
      <w:r w:rsidR="00013F28">
        <w:rPr>
          <w:sz w:val="36"/>
          <w:szCs w:val="28"/>
          <w:lang w:val="uk-UA"/>
        </w:rPr>
        <w:t xml:space="preserve"> Чернігівської області</w:t>
      </w:r>
      <w:r w:rsidRPr="000C59E2">
        <w:rPr>
          <w:sz w:val="36"/>
          <w:szCs w:val="28"/>
        </w:rPr>
        <w:t xml:space="preserve"> розроблено у відповідності до рекомендацій Державної служби якості освіти України «Внутрішня система забезпечення якості освіти: Абетка для директора» - Київ, 20</w:t>
      </w:r>
      <w:r w:rsidR="009B10C6">
        <w:rPr>
          <w:sz w:val="36"/>
          <w:szCs w:val="28"/>
          <w:lang w:val="uk-UA"/>
        </w:rPr>
        <w:t>2</w:t>
      </w:r>
      <w:r w:rsidRPr="000C59E2">
        <w:rPr>
          <w:sz w:val="36"/>
          <w:szCs w:val="28"/>
        </w:rPr>
        <w:t>1</w:t>
      </w:r>
      <w:r w:rsidR="0039756C">
        <w:rPr>
          <w:sz w:val="36"/>
          <w:szCs w:val="28"/>
          <w:lang w:val="uk-UA"/>
        </w:rPr>
        <w:t xml:space="preserve"> </w:t>
      </w:r>
      <w:r w:rsidRPr="000C59E2">
        <w:rPr>
          <w:sz w:val="36"/>
          <w:szCs w:val="28"/>
        </w:rPr>
        <w:t xml:space="preserve">р. </w:t>
      </w:r>
    </w:p>
    <w:p w:rsidR="00B36ECF" w:rsidRPr="000C59E2" w:rsidRDefault="00B36ECF" w:rsidP="00B36ECF">
      <w:pPr>
        <w:spacing w:after="0" w:line="240" w:lineRule="auto"/>
        <w:ind w:firstLine="567"/>
        <w:contextualSpacing/>
        <w:jc w:val="both"/>
        <w:rPr>
          <w:rFonts w:ascii="Times New Roman" w:hAnsi="Times New Roman" w:cs="Times New Roman"/>
          <w:sz w:val="36"/>
          <w:szCs w:val="28"/>
        </w:rPr>
      </w:pPr>
      <w:r w:rsidRPr="000C59E2">
        <w:rPr>
          <w:rFonts w:ascii="Times New Roman" w:hAnsi="Times New Roman" w:cs="Times New Roman"/>
          <w:sz w:val="36"/>
          <w:szCs w:val="28"/>
        </w:rPr>
        <w:t>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(пункти 29, 30 частини 1 статті 1).</w:t>
      </w:r>
    </w:p>
    <w:p w:rsidR="00B36ECF" w:rsidRDefault="00B36ECF" w:rsidP="00B36ECF">
      <w:pPr>
        <w:pStyle w:val="Default"/>
        <w:spacing w:line="360" w:lineRule="auto"/>
        <w:ind w:firstLine="284"/>
        <w:jc w:val="center"/>
        <w:rPr>
          <w:b/>
          <w:bCs/>
          <w:sz w:val="28"/>
          <w:szCs w:val="28"/>
        </w:rPr>
      </w:pPr>
    </w:p>
    <w:p w:rsidR="00B36ECF" w:rsidRDefault="00B36ECF" w:rsidP="00B36ECF">
      <w:pPr>
        <w:pStyle w:val="Default"/>
        <w:spacing w:line="360" w:lineRule="auto"/>
        <w:ind w:firstLine="284"/>
        <w:jc w:val="center"/>
        <w:rPr>
          <w:b/>
          <w:bCs/>
          <w:sz w:val="28"/>
          <w:szCs w:val="28"/>
        </w:rPr>
      </w:pPr>
    </w:p>
    <w:p w:rsidR="00B36ECF" w:rsidRDefault="00B36ECF" w:rsidP="00B36ECF">
      <w:pPr>
        <w:pStyle w:val="Default"/>
        <w:spacing w:line="360" w:lineRule="auto"/>
        <w:ind w:firstLine="284"/>
        <w:jc w:val="center"/>
        <w:rPr>
          <w:b/>
          <w:bCs/>
          <w:sz w:val="28"/>
          <w:szCs w:val="28"/>
        </w:rPr>
      </w:pPr>
    </w:p>
    <w:p w:rsidR="00B36ECF" w:rsidRDefault="00B36ECF" w:rsidP="00B36ECF">
      <w:pPr>
        <w:pStyle w:val="Default"/>
        <w:spacing w:line="360" w:lineRule="auto"/>
        <w:ind w:firstLine="284"/>
        <w:jc w:val="center"/>
        <w:rPr>
          <w:b/>
          <w:bCs/>
          <w:sz w:val="28"/>
          <w:szCs w:val="28"/>
        </w:rPr>
      </w:pPr>
    </w:p>
    <w:p w:rsidR="00B36ECF" w:rsidRDefault="00B36ECF" w:rsidP="00B36ECF">
      <w:pPr>
        <w:pStyle w:val="Default"/>
        <w:spacing w:line="360" w:lineRule="auto"/>
        <w:ind w:firstLine="284"/>
        <w:jc w:val="center"/>
        <w:rPr>
          <w:b/>
          <w:bCs/>
          <w:sz w:val="28"/>
          <w:szCs w:val="28"/>
        </w:rPr>
      </w:pPr>
    </w:p>
    <w:p w:rsidR="00B36ECF" w:rsidRDefault="00B36ECF" w:rsidP="00B36ECF">
      <w:pPr>
        <w:pStyle w:val="Default"/>
        <w:spacing w:line="360" w:lineRule="auto"/>
        <w:ind w:firstLine="284"/>
        <w:jc w:val="center"/>
        <w:rPr>
          <w:b/>
          <w:bCs/>
          <w:sz w:val="28"/>
          <w:szCs w:val="28"/>
        </w:rPr>
      </w:pPr>
    </w:p>
    <w:p w:rsidR="00B36ECF" w:rsidRDefault="00B36ECF" w:rsidP="00B36ECF">
      <w:pPr>
        <w:pStyle w:val="Default"/>
        <w:spacing w:line="360" w:lineRule="auto"/>
        <w:ind w:firstLine="284"/>
        <w:jc w:val="center"/>
        <w:rPr>
          <w:b/>
          <w:bCs/>
          <w:sz w:val="28"/>
          <w:szCs w:val="28"/>
        </w:rPr>
      </w:pPr>
    </w:p>
    <w:p w:rsidR="00B36ECF" w:rsidRPr="00B36ECF" w:rsidRDefault="00B36ECF" w:rsidP="000C59E2">
      <w:pPr>
        <w:pStyle w:val="Default"/>
        <w:spacing w:line="360" w:lineRule="auto"/>
        <w:rPr>
          <w:b/>
          <w:bCs/>
          <w:sz w:val="28"/>
          <w:szCs w:val="28"/>
        </w:rPr>
      </w:pPr>
    </w:p>
    <w:p w:rsidR="004450AC" w:rsidRDefault="004450AC" w:rsidP="00B36ECF">
      <w:pPr>
        <w:pStyle w:val="Default"/>
        <w:ind w:firstLine="284"/>
        <w:contextualSpacing/>
        <w:jc w:val="center"/>
        <w:rPr>
          <w:b/>
          <w:bCs/>
          <w:sz w:val="36"/>
          <w:szCs w:val="28"/>
          <w:lang w:val="uk-UA"/>
        </w:rPr>
      </w:pPr>
      <w:r w:rsidRPr="000C59E2">
        <w:rPr>
          <w:b/>
          <w:bCs/>
          <w:sz w:val="36"/>
          <w:szCs w:val="28"/>
          <w:lang w:val="uk-UA"/>
        </w:rPr>
        <w:t>ЗМІСТ</w:t>
      </w:r>
    </w:p>
    <w:p w:rsidR="000C59E2" w:rsidRPr="000C59E2" w:rsidRDefault="000C59E2" w:rsidP="00B36ECF">
      <w:pPr>
        <w:pStyle w:val="Default"/>
        <w:ind w:firstLine="284"/>
        <w:contextualSpacing/>
        <w:jc w:val="center"/>
        <w:rPr>
          <w:b/>
          <w:bCs/>
          <w:sz w:val="36"/>
          <w:szCs w:val="28"/>
          <w:lang w:val="uk-UA"/>
        </w:rPr>
      </w:pP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Загальні положення</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Основні терміни та їх визначення</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Стратегія та процедури забезпечення якості освіти</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Планування освітнього процесу в закладі</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Моніторинг якості освіти</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Критерії, правила і процедури оцінювання здобувачів позашкільної освіти</w:t>
      </w:r>
    </w:p>
    <w:p w:rsidR="004939F3" w:rsidRPr="004939F3" w:rsidRDefault="004939F3" w:rsidP="00B36ECF">
      <w:pPr>
        <w:pStyle w:val="Default"/>
        <w:numPr>
          <w:ilvl w:val="0"/>
          <w:numId w:val="1"/>
        </w:numPr>
        <w:ind w:left="0" w:firstLine="284"/>
        <w:contextualSpacing/>
        <w:jc w:val="both"/>
        <w:rPr>
          <w:bCs/>
          <w:color w:val="auto"/>
          <w:sz w:val="36"/>
          <w:szCs w:val="28"/>
          <w:lang w:val="uk-UA"/>
        </w:rPr>
      </w:pPr>
      <w:r w:rsidRPr="004939F3">
        <w:rPr>
          <w:color w:val="auto"/>
          <w:sz w:val="36"/>
          <w:szCs w:val="36"/>
          <w:lang w:val="uk-UA"/>
        </w:rPr>
        <w:t>Педагогічна діяльність педагогічних працівників закладу освіти</w:t>
      </w:r>
    </w:p>
    <w:p w:rsidR="00C81D30" w:rsidRDefault="00C81D30" w:rsidP="00C81D30">
      <w:pPr>
        <w:pStyle w:val="a8"/>
        <w:numPr>
          <w:ilvl w:val="0"/>
          <w:numId w:val="1"/>
        </w:numPr>
        <w:autoSpaceDE w:val="0"/>
        <w:autoSpaceDN w:val="0"/>
        <w:adjustRightInd w:val="0"/>
        <w:spacing w:after="0" w:line="240" w:lineRule="auto"/>
        <w:ind w:left="284" w:firstLine="66"/>
        <w:jc w:val="both"/>
        <w:rPr>
          <w:rFonts w:ascii="Times New Roman" w:hAnsi="Times New Roman" w:cs="Times New Roman"/>
          <w:bCs/>
          <w:sz w:val="36"/>
          <w:szCs w:val="36"/>
          <w:lang w:val="uk-UA"/>
        </w:rPr>
      </w:pPr>
      <w:r w:rsidRPr="00C81D30">
        <w:rPr>
          <w:rFonts w:ascii="Times New Roman" w:hAnsi="Times New Roman" w:cs="Times New Roman"/>
          <w:bCs/>
          <w:sz w:val="36"/>
          <w:szCs w:val="36"/>
          <w:lang w:val="uk-UA"/>
        </w:rPr>
        <w:t>Налагодження співпраці зі здобувачами позашкільної освіти, їх батьками, працівниками закладу</w:t>
      </w:r>
    </w:p>
    <w:p w:rsidR="006E18AC" w:rsidRPr="006E18AC" w:rsidRDefault="006E18AC" w:rsidP="00C81D30">
      <w:pPr>
        <w:pStyle w:val="a8"/>
        <w:numPr>
          <w:ilvl w:val="0"/>
          <w:numId w:val="1"/>
        </w:numPr>
        <w:autoSpaceDE w:val="0"/>
        <w:autoSpaceDN w:val="0"/>
        <w:adjustRightInd w:val="0"/>
        <w:spacing w:after="0" w:line="240" w:lineRule="auto"/>
        <w:ind w:left="284" w:firstLine="66"/>
        <w:jc w:val="both"/>
        <w:rPr>
          <w:rFonts w:ascii="Times New Roman" w:hAnsi="Times New Roman" w:cs="Times New Roman"/>
          <w:bCs/>
          <w:sz w:val="36"/>
          <w:szCs w:val="36"/>
          <w:lang w:val="uk-UA"/>
        </w:rPr>
      </w:pPr>
      <w:r w:rsidRPr="006E18AC">
        <w:rPr>
          <w:rFonts w:ascii="Times New Roman" w:hAnsi="Times New Roman" w:cs="Times New Roman"/>
          <w:bCs/>
          <w:sz w:val="36"/>
          <w:szCs w:val="36"/>
          <w:lang w:val="uk-UA"/>
        </w:rPr>
        <w:t>Критерії, правила і процедури оцінювання управлінських процесів закладу позашкільної освіти</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Система та механізми забезпечення академічної доброчесності</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 xml:space="preserve"> Забезпечення наявності необхідних ресурсів для організації освітнього процесу</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 xml:space="preserve"> Формування суспільних цінностей здобувачів освіти у процесі навчання, виховання та розвитку</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 xml:space="preserve"> Використання інформаційно-комунікативних технологій в освітньому процесі</w:t>
      </w:r>
    </w:p>
    <w:p w:rsidR="004450AC" w:rsidRPr="000C59E2" w:rsidRDefault="004450AC" w:rsidP="00B36ECF">
      <w:pPr>
        <w:pStyle w:val="Default"/>
        <w:numPr>
          <w:ilvl w:val="0"/>
          <w:numId w:val="1"/>
        </w:numPr>
        <w:ind w:left="0" w:firstLine="284"/>
        <w:contextualSpacing/>
        <w:jc w:val="both"/>
        <w:rPr>
          <w:bCs/>
          <w:sz w:val="36"/>
          <w:szCs w:val="28"/>
          <w:lang w:val="uk-UA"/>
        </w:rPr>
      </w:pPr>
      <w:r w:rsidRPr="000C59E2">
        <w:rPr>
          <w:bCs/>
          <w:sz w:val="36"/>
          <w:szCs w:val="28"/>
          <w:lang w:val="uk-UA"/>
        </w:rPr>
        <w:t>Налагодження співпраці між здобувачами позашкільної освіти, їх батьками, працівниками</w:t>
      </w:r>
      <w:r w:rsidR="001F7948" w:rsidRPr="000C59E2">
        <w:rPr>
          <w:bCs/>
          <w:sz w:val="36"/>
          <w:szCs w:val="28"/>
          <w:lang w:val="uk-UA"/>
        </w:rPr>
        <w:t xml:space="preserve"> </w:t>
      </w:r>
      <w:r w:rsidR="0039756C">
        <w:rPr>
          <w:sz w:val="36"/>
          <w:szCs w:val="28"/>
          <w:lang w:val="uk-UA"/>
        </w:rPr>
        <w:t xml:space="preserve">Центру творчості дітей та юнацтва </w:t>
      </w:r>
      <w:r w:rsidR="0039756C" w:rsidRPr="0039756C">
        <w:rPr>
          <w:sz w:val="36"/>
          <w:szCs w:val="28"/>
          <w:lang w:val="uk-UA"/>
        </w:rPr>
        <w:t xml:space="preserve"> </w:t>
      </w:r>
      <w:r w:rsidR="0039756C">
        <w:rPr>
          <w:sz w:val="36"/>
          <w:szCs w:val="28"/>
          <w:lang w:val="uk-UA"/>
        </w:rPr>
        <w:t xml:space="preserve">Прилуцької </w:t>
      </w:r>
      <w:r w:rsidR="0039756C" w:rsidRPr="0039756C">
        <w:rPr>
          <w:sz w:val="36"/>
          <w:szCs w:val="28"/>
          <w:lang w:val="uk-UA"/>
        </w:rPr>
        <w:t>міської ради</w:t>
      </w:r>
      <w:r w:rsidR="0039756C">
        <w:rPr>
          <w:sz w:val="36"/>
          <w:szCs w:val="28"/>
          <w:lang w:val="uk-UA"/>
        </w:rPr>
        <w:t xml:space="preserve"> Чернігівської області.</w:t>
      </w:r>
    </w:p>
    <w:p w:rsidR="001F7948" w:rsidRPr="000C59E2" w:rsidRDefault="001F7948" w:rsidP="00B36ECF">
      <w:pPr>
        <w:pStyle w:val="Default"/>
        <w:numPr>
          <w:ilvl w:val="0"/>
          <w:numId w:val="1"/>
        </w:numPr>
        <w:ind w:left="0" w:firstLine="284"/>
        <w:contextualSpacing/>
        <w:jc w:val="both"/>
        <w:rPr>
          <w:bCs/>
          <w:sz w:val="36"/>
          <w:szCs w:val="28"/>
          <w:lang w:val="uk-UA"/>
        </w:rPr>
      </w:pPr>
      <w:r w:rsidRPr="000C59E2">
        <w:rPr>
          <w:bCs/>
          <w:sz w:val="36"/>
          <w:szCs w:val="28"/>
          <w:lang w:val="uk-UA"/>
        </w:rPr>
        <w:t>Інклюзивне середовище, універсальний дизайн та розуміння пристосування</w:t>
      </w:r>
    </w:p>
    <w:p w:rsidR="001F7948" w:rsidRPr="000C59E2" w:rsidRDefault="001F7948" w:rsidP="00B36ECF">
      <w:pPr>
        <w:pStyle w:val="Default"/>
        <w:numPr>
          <w:ilvl w:val="0"/>
          <w:numId w:val="1"/>
        </w:numPr>
        <w:ind w:left="0" w:firstLine="284"/>
        <w:contextualSpacing/>
        <w:jc w:val="both"/>
        <w:rPr>
          <w:bCs/>
          <w:sz w:val="36"/>
          <w:szCs w:val="28"/>
          <w:lang w:val="uk-UA"/>
        </w:rPr>
      </w:pPr>
      <w:r w:rsidRPr="000C59E2">
        <w:rPr>
          <w:bCs/>
          <w:sz w:val="36"/>
          <w:szCs w:val="28"/>
          <w:lang w:val="uk-UA"/>
        </w:rPr>
        <w:t xml:space="preserve"> Прикінцеві положення</w:t>
      </w:r>
    </w:p>
    <w:p w:rsidR="00B36ECF" w:rsidRDefault="00AC29C0" w:rsidP="00616EC3">
      <w:pPr>
        <w:pStyle w:val="Default"/>
        <w:numPr>
          <w:ilvl w:val="0"/>
          <w:numId w:val="1"/>
        </w:numPr>
        <w:ind w:left="0" w:firstLine="284"/>
        <w:contextualSpacing/>
        <w:jc w:val="both"/>
        <w:rPr>
          <w:bCs/>
          <w:sz w:val="36"/>
          <w:szCs w:val="28"/>
          <w:lang w:val="uk-UA"/>
        </w:rPr>
      </w:pPr>
      <w:r>
        <w:rPr>
          <w:bCs/>
          <w:sz w:val="36"/>
          <w:szCs w:val="28"/>
          <w:lang w:val="uk-UA"/>
        </w:rPr>
        <w:t xml:space="preserve"> Додатки:</w:t>
      </w:r>
    </w:p>
    <w:p w:rsidR="00AC29C0" w:rsidRDefault="00AC29C0" w:rsidP="00AC29C0">
      <w:pPr>
        <w:pStyle w:val="Default"/>
        <w:numPr>
          <w:ilvl w:val="0"/>
          <w:numId w:val="3"/>
        </w:numPr>
        <w:contextualSpacing/>
        <w:jc w:val="both"/>
        <w:rPr>
          <w:bCs/>
          <w:sz w:val="36"/>
          <w:szCs w:val="28"/>
          <w:lang w:val="uk-UA"/>
        </w:rPr>
      </w:pPr>
      <w:bookmarkStart w:id="0" w:name="_GoBack"/>
      <w:bookmarkEnd w:id="0"/>
      <w:r>
        <w:rPr>
          <w:bCs/>
          <w:sz w:val="36"/>
          <w:szCs w:val="28"/>
          <w:lang w:val="uk-UA"/>
        </w:rPr>
        <w:t>Форма спостереження за освітнім середовищем у Центрі творчості дітей та юнацтва.</w:t>
      </w:r>
    </w:p>
    <w:p w:rsidR="00AC29C0" w:rsidRDefault="00AC29C0" w:rsidP="00AC29C0">
      <w:pPr>
        <w:pStyle w:val="Default"/>
        <w:numPr>
          <w:ilvl w:val="0"/>
          <w:numId w:val="3"/>
        </w:numPr>
        <w:contextualSpacing/>
        <w:jc w:val="both"/>
        <w:rPr>
          <w:bCs/>
          <w:sz w:val="36"/>
          <w:szCs w:val="28"/>
          <w:lang w:val="uk-UA"/>
        </w:rPr>
      </w:pPr>
      <w:r>
        <w:rPr>
          <w:bCs/>
          <w:sz w:val="36"/>
          <w:szCs w:val="28"/>
          <w:lang w:val="uk-UA"/>
        </w:rPr>
        <w:lastRenderedPageBreak/>
        <w:t>Форма вивчення педагогічної діяльності педагогічних працівників та/або навчально-тренувальної роботи тренерів-викладачів ЦТДЮ.</w:t>
      </w:r>
    </w:p>
    <w:p w:rsidR="00AC29C0" w:rsidRDefault="00AC29C0" w:rsidP="00AC29C0">
      <w:pPr>
        <w:pStyle w:val="Default"/>
        <w:numPr>
          <w:ilvl w:val="0"/>
          <w:numId w:val="3"/>
        </w:numPr>
        <w:contextualSpacing/>
        <w:jc w:val="both"/>
        <w:rPr>
          <w:bCs/>
          <w:sz w:val="36"/>
          <w:szCs w:val="28"/>
          <w:lang w:val="uk-UA"/>
        </w:rPr>
      </w:pPr>
      <w:r>
        <w:rPr>
          <w:bCs/>
          <w:sz w:val="36"/>
          <w:szCs w:val="28"/>
          <w:lang w:val="uk-UA"/>
        </w:rPr>
        <w:t>Форма вивчення документації.</w:t>
      </w:r>
    </w:p>
    <w:p w:rsidR="00AC29C0" w:rsidRDefault="00AC29C0" w:rsidP="00AC29C0">
      <w:pPr>
        <w:pStyle w:val="Default"/>
        <w:numPr>
          <w:ilvl w:val="0"/>
          <w:numId w:val="3"/>
        </w:numPr>
        <w:contextualSpacing/>
        <w:jc w:val="both"/>
        <w:rPr>
          <w:bCs/>
          <w:sz w:val="36"/>
          <w:szCs w:val="28"/>
          <w:lang w:val="uk-UA"/>
        </w:rPr>
      </w:pPr>
      <w:r>
        <w:rPr>
          <w:bCs/>
          <w:sz w:val="36"/>
          <w:szCs w:val="28"/>
          <w:lang w:val="uk-UA"/>
        </w:rPr>
        <w:t>Анкета для здобувачів позашкільної освіти.</w:t>
      </w:r>
    </w:p>
    <w:p w:rsidR="00AC29C0" w:rsidRDefault="00326C05" w:rsidP="00AC29C0">
      <w:pPr>
        <w:pStyle w:val="Default"/>
        <w:numPr>
          <w:ilvl w:val="0"/>
          <w:numId w:val="3"/>
        </w:numPr>
        <w:contextualSpacing/>
        <w:jc w:val="both"/>
        <w:rPr>
          <w:bCs/>
          <w:sz w:val="36"/>
          <w:szCs w:val="28"/>
          <w:lang w:val="uk-UA"/>
        </w:rPr>
      </w:pPr>
      <w:r>
        <w:rPr>
          <w:bCs/>
          <w:sz w:val="36"/>
          <w:szCs w:val="28"/>
          <w:lang w:val="uk-UA"/>
        </w:rPr>
        <w:t>Анкета для педагогічних працівників та/або тренерів-викладачів.</w:t>
      </w:r>
    </w:p>
    <w:p w:rsidR="00326C05" w:rsidRDefault="00326C05" w:rsidP="00AC29C0">
      <w:pPr>
        <w:pStyle w:val="Default"/>
        <w:numPr>
          <w:ilvl w:val="0"/>
          <w:numId w:val="3"/>
        </w:numPr>
        <w:contextualSpacing/>
        <w:jc w:val="both"/>
        <w:rPr>
          <w:bCs/>
          <w:sz w:val="36"/>
          <w:szCs w:val="28"/>
          <w:lang w:val="uk-UA"/>
        </w:rPr>
      </w:pPr>
      <w:r>
        <w:rPr>
          <w:bCs/>
          <w:sz w:val="36"/>
          <w:szCs w:val="28"/>
          <w:lang w:val="uk-UA"/>
        </w:rPr>
        <w:t>Анкета для батьків.</w:t>
      </w:r>
    </w:p>
    <w:p w:rsidR="00326C05" w:rsidRDefault="00326C05" w:rsidP="00326C05">
      <w:pPr>
        <w:pStyle w:val="Default"/>
        <w:numPr>
          <w:ilvl w:val="0"/>
          <w:numId w:val="3"/>
        </w:numPr>
        <w:contextualSpacing/>
        <w:jc w:val="both"/>
        <w:rPr>
          <w:bCs/>
          <w:sz w:val="36"/>
          <w:szCs w:val="28"/>
          <w:lang w:val="uk-UA"/>
        </w:rPr>
      </w:pPr>
      <w:r>
        <w:rPr>
          <w:bCs/>
          <w:sz w:val="36"/>
          <w:szCs w:val="28"/>
          <w:lang w:val="uk-UA"/>
        </w:rPr>
        <w:t>Узагальнена таблиця критеріїв, індикаторів та інструментарію для самооцінювання освітніх і управлінських процесів Центру творчості дітей та юнацтва.</w:t>
      </w:r>
    </w:p>
    <w:p w:rsidR="00326C05" w:rsidRPr="00616EC3" w:rsidRDefault="00326C05" w:rsidP="00326C05">
      <w:pPr>
        <w:pStyle w:val="Default"/>
        <w:ind w:left="1353"/>
        <w:contextualSpacing/>
        <w:jc w:val="both"/>
        <w:rPr>
          <w:bCs/>
          <w:sz w:val="36"/>
          <w:szCs w:val="28"/>
          <w:lang w:val="uk-UA"/>
        </w:rPr>
      </w:pPr>
    </w:p>
    <w:p w:rsidR="004450AC" w:rsidRPr="00B36ECF" w:rsidRDefault="004450AC" w:rsidP="00DC3E6D">
      <w:pPr>
        <w:pStyle w:val="Default"/>
        <w:rPr>
          <w:b/>
          <w:bCs/>
          <w:sz w:val="28"/>
          <w:szCs w:val="28"/>
          <w:lang w:val="uk-UA"/>
        </w:rPr>
      </w:pPr>
    </w:p>
    <w:p w:rsidR="00DC3E6D" w:rsidRPr="00AC29C0" w:rsidRDefault="00DC3E6D" w:rsidP="00DC3E6D">
      <w:pPr>
        <w:pStyle w:val="Default"/>
        <w:rPr>
          <w:color w:val="auto"/>
          <w:lang w:val="uk-UA"/>
        </w:rPr>
      </w:pPr>
    </w:p>
    <w:p w:rsidR="00FF02BA" w:rsidRPr="00AC29C0" w:rsidRDefault="00FF02BA">
      <w:pPr>
        <w:rPr>
          <w:rFonts w:ascii="Times New Roman" w:hAnsi="Times New Roman" w:cs="Times New Roman"/>
          <w:sz w:val="24"/>
          <w:szCs w:val="24"/>
          <w:lang w:val="uk-UA"/>
        </w:rPr>
      </w:pPr>
      <w:r w:rsidRPr="00AC29C0">
        <w:rPr>
          <w:rFonts w:ascii="Times New Roman" w:hAnsi="Times New Roman" w:cs="Times New Roman"/>
          <w:lang w:val="uk-UA"/>
        </w:rPr>
        <w:br w:type="page"/>
      </w:r>
    </w:p>
    <w:p w:rsidR="00FF02BA" w:rsidRPr="000C59E2" w:rsidRDefault="00FF02BA" w:rsidP="00FF02BA">
      <w:pPr>
        <w:pStyle w:val="Default"/>
        <w:jc w:val="center"/>
        <w:rPr>
          <w:sz w:val="36"/>
          <w:szCs w:val="36"/>
        </w:rPr>
      </w:pPr>
      <w:r w:rsidRPr="000C59E2">
        <w:rPr>
          <w:b/>
          <w:bCs/>
          <w:sz w:val="36"/>
          <w:szCs w:val="36"/>
        </w:rPr>
        <w:lastRenderedPageBreak/>
        <w:t>Положення</w:t>
      </w:r>
    </w:p>
    <w:p w:rsidR="00B36ECF" w:rsidRPr="000C59E2" w:rsidRDefault="00FF02BA" w:rsidP="00FF02BA">
      <w:pPr>
        <w:pStyle w:val="Default"/>
        <w:jc w:val="center"/>
        <w:rPr>
          <w:b/>
          <w:bCs/>
          <w:sz w:val="36"/>
          <w:szCs w:val="36"/>
        </w:rPr>
      </w:pPr>
      <w:r w:rsidRPr="000C59E2">
        <w:rPr>
          <w:b/>
          <w:bCs/>
          <w:sz w:val="36"/>
          <w:szCs w:val="36"/>
        </w:rPr>
        <w:t xml:space="preserve">про внутрішню систему забезпечення якості освіти в </w:t>
      </w:r>
    </w:p>
    <w:p w:rsidR="00B97698" w:rsidRPr="000C59E2" w:rsidRDefault="00B36ECF" w:rsidP="00FF02BA">
      <w:pPr>
        <w:pStyle w:val="Default"/>
        <w:jc w:val="center"/>
        <w:rPr>
          <w:b/>
          <w:bCs/>
          <w:sz w:val="36"/>
          <w:szCs w:val="36"/>
          <w:lang w:val="uk-UA"/>
        </w:rPr>
      </w:pPr>
      <w:r w:rsidRPr="000C59E2">
        <w:rPr>
          <w:b/>
          <w:bCs/>
          <w:sz w:val="36"/>
          <w:szCs w:val="36"/>
          <w:lang w:val="uk-UA"/>
        </w:rPr>
        <w:t xml:space="preserve">Центрі творчості дітей та юнацтва </w:t>
      </w:r>
    </w:p>
    <w:p w:rsidR="00FF02BA" w:rsidRPr="000C59E2" w:rsidRDefault="00B36ECF" w:rsidP="00FF02BA">
      <w:pPr>
        <w:pStyle w:val="Default"/>
        <w:jc w:val="center"/>
        <w:rPr>
          <w:b/>
          <w:bCs/>
          <w:sz w:val="36"/>
          <w:szCs w:val="36"/>
          <w:lang w:val="uk-UA"/>
        </w:rPr>
      </w:pPr>
      <w:r w:rsidRPr="000C59E2">
        <w:rPr>
          <w:b/>
          <w:bCs/>
          <w:sz w:val="36"/>
          <w:szCs w:val="36"/>
          <w:lang w:val="uk-UA"/>
        </w:rPr>
        <w:t>Прилуцької міської ради Чернігівської області</w:t>
      </w:r>
    </w:p>
    <w:p w:rsidR="00103AAE" w:rsidRPr="000C59E2" w:rsidRDefault="00103AAE" w:rsidP="00FF02BA">
      <w:pPr>
        <w:pStyle w:val="Default"/>
        <w:jc w:val="center"/>
        <w:rPr>
          <w:sz w:val="36"/>
          <w:szCs w:val="36"/>
          <w:lang w:val="uk-UA"/>
        </w:rPr>
      </w:pPr>
    </w:p>
    <w:p w:rsidR="00FF02BA" w:rsidRPr="000C59E2" w:rsidRDefault="00FF02BA" w:rsidP="00103AAE">
      <w:pPr>
        <w:pStyle w:val="Default"/>
        <w:numPr>
          <w:ilvl w:val="0"/>
          <w:numId w:val="2"/>
        </w:numPr>
        <w:jc w:val="center"/>
        <w:rPr>
          <w:b/>
          <w:bCs/>
          <w:sz w:val="36"/>
          <w:szCs w:val="36"/>
          <w:lang w:val="uk-UA"/>
        </w:rPr>
      </w:pPr>
      <w:r w:rsidRPr="000C59E2">
        <w:rPr>
          <w:b/>
          <w:bCs/>
          <w:sz w:val="36"/>
          <w:szCs w:val="36"/>
          <w:lang w:val="uk-UA"/>
        </w:rPr>
        <w:t>Загальні положення</w:t>
      </w:r>
    </w:p>
    <w:p w:rsidR="00103AAE" w:rsidRPr="000C59E2" w:rsidRDefault="00103AAE" w:rsidP="00103AAE">
      <w:pPr>
        <w:pStyle w:val="Default"/>
        <w:ind w:left="720"/>
        <w:rPr>
          <w:sz w:val="36"/>
          <w:szCs w:val="36"/>
          <w:lang w:val="uk-UA"/>
        </w:rPr>
      </w:pPr>
    </w:p>
    <w:p w:rsidR="00FF02BA" w:rsidRPr="000C59E2" w:rsidRDefault="00FF02BA" w:rsidP="00103AAE">
      <w:pPr>
        <w:pStyle w:val="Default"/>
        <w:ind w:firstLine="567"/>
        <w:jc w:val="both"/>
        <w:rPr>
          <w:sz w:val="36"/>
          <w:szCs w:val="36"/>
          <w:lang w:val="uk-UA"/>
        </w:rPr>
      </w:pPr>
      <w:r w:rsidRPr="000C59E2">
        <w:rPr>
          <w:b/>
          <w:bCs/>
          <w:i/>
          <w:iCs/>
          <w:sz w:val="36"/>
          <w:szCs w:val="36"/>
          <w:lang w:val="uk-UA"/>
        </w:rPr>
        <w:t xml:space="preserve">1.1. </w:t>
      </w:r>
      <w:r w:rsidR="00B36ECF" w:rsidRPr="000C59E2">
        <w:rPr>
          <w:b/>
          <w:bCs/>
          <w:i/>
          <w:iCs/>
          <w:sz w:val="36"/>
          <w:szCs w:val="36"/>
          <w:lang w:val="uk-UA"/>
        </w:rPr>
        <w:t>З</w:t>
      </w:r>
      <w:r w:rsidRPr="000C59E2">
        <w:rPr>
          <w:sz w:val="36"/>
          <w:szCs w:val="36"/>
          <w:lang w:val="uk-UA"/>
        </w:rPr>
        <w:t xml:space="preserve">аклад </w:t>
      </w:r>
      <w:r w:rsidR="00B36ECF" w:rsidRPr="000C59E2">
        <w:rPr>
          <w:bCs/>
          <w:sz w:val="36"/>
          <w:szCs w:val="36"/>
          <w:lang w:val="uk-UA"/>
        </w:rPr>
        <w:t>Центрі творчості дітей та юнацтва Прилуцької міської ради Чернігівської області</w:t>
      </w:r>
      <w:r w:rsidR="00B36ECF" w:rsidRPr="000C59E2">
        <w:rPr>
          <w:sz w:val="36"/>
          <w:szCs w:val="36"/>
          <w:lang w:val="uk-UA"/>
        </w:rPr>
        <w:t xml:space="preserve"> (далі –</w:t>
      </w:r>
      <w:r w:rsidR="00B27BFC" w:rsidRPr="000C59E2">
        <w:rPr>
          <w:sz w:val="36"/>
          <w:szCs w:val="36"/>
          <w:lang w:val="uk-UA"/>
        </w:rPr>
        <w:t xml:space="preserve"> </w:t>
      </w:r>
      <w:r w:rsidR="00B36ECF" w:rsidRPr="000C59E2">
        <w:rPr>
          <w:sz w:val="36"/>
          <w:szCs w:val="36"/>
          <w:lang w:val="uk-UA"/>
        </w:rPr>
        <w:t>Ц</w:t>
      </w:r>
      <w:r w:rsidRPr="000C59E2">
        <w:rPr>
          <w:sz w:val="36"/>
          <w:szCs w:val="36"/>
          <w:lang w:val="uk-UA"/>
        </w:rPr>
        <w:t>Т</w:t>
      </w:r>
      <w:r w:rsidR="00B36ECF" w:rsidRPr="000C59E2">
        <w:rPr>
          <w:sz w:val="36"/>
          <w:szCs w:val="36"/>
          <w:lang w:val="uk-UA"/>
        </w:rPr>
        <w:t>ДЮ</w:t>
      </w:r>
      <w:r w:rsidRPr="000C59E2">
        <w:rPr>
          <w:sz w:val="36"/>
          <w:szCs w:val="36"/>
          <w:lang w:val="uk-UA"/>
        </w:rPr>
        <w:t xml:space="preserve">) дотримується політики якості освіти України та пов’язаних із нею процедур щодо внутрішнього забезпечення якості освітньої діяльності в закладах позашкільної освіти, як складової стратегічного управління закладом. </w:t>
      </w:r>
    </w:p>
    <w:p w:rsidR="00FF02BA" w:rsidRPr="000C59E2" w:rsidRDefault="00FF02BA" w:rsidP="00103AAE">
      <w:pPr>
        <w:pStyle w:val="Default"/>
        <w:ind w:firstLine="567"/>
        <w:jc w:val="both"/>
        <w:rPr>
          <w:sz w:val="36"/>
          <w:szCs w:val="36"/>
        </w:rPr>
      </w:pPr>
      <w:r w:rsidRPr="000C59E2">
        <w:rPr>
          <w:b/>
          <w:bCs/>
          <w:i/>
          <w:iCs/>
          <w:sz w:val="36"/>
          <w:szCs w:val="36"/>
          <w:lang w:val="uk-UA"/>
        </w:rPr>
        <w:t xml:space="preserve">1.2. </w:t>
      </w:r>
      <w:r w:rsidRPr="000C59E2">
        <w:rPr>
          <w:sz w:val="36"/>
          <w:szCs w:val="36"/>
          <w:lang w:val="uk-UA"/>
        </w:rPr>
        <w:t xml:space="preserve">Внутрішня система забезпечення якості освітньої діяльності в закладі позашкільної освіти (далі – внутрішня система забезпечення якості освіти) інтегрована в загальну систему управління </w:t>
      </w:r>
      <w:r w:rsidR="00B36ECF" w:rsidRPr="000C59E2">
        <w:rPr>
          <w:sz w:val="36"/>
          <w:szCs w:val="36"/>
          <w:lang w:val="uk-UA"/>
        </w:rPr>
        <w:t>ЦТДЮ</w:t>
      </w:r>
      <w:r w:rsidRPr="000C59E2">
        <w:rPr>
          <w:sz w:val="36"/>
          <w:szCs w:val="36"/>
          <w:lang w:val="uk-UA"/>
        </w:rPr>
        <w:t xml:space="preserve">. </w:t>
      </w:r>
      <w:r w:rsidRPr="000C59E2">
        <w:rPr>
          <w:sz w:val="36"/>
          <w:szCs w:val="36"/>
        </w:rPr>
        <w:t xml:space="preserve">Вона має гарантувати якість освітньої діяльності і забезпечувати стабільне виконання нею вимог чинного законодавства, державних та галузевих стандартів освіти. </w:t>
      </w:r>
    </w:p>
    <w:p w:rsidR="00FF02BA" w:rsidRPr="000C59E2" w:rsidRDefault="00FF02BA" w:rsidP="00103AAE">
      <w:pPr>
        <w:pStyle w:val="Default"/>
        <w:ind w:firstLine="567"/>
        <w:jc w:val="both"/>
        <w:rPr>
          <w:sz w:val="36"/>
          <w:szCs w:val="36"/>
        </w:rPr>
      </w:pPr>
      <w:r w:rsidRPr="000C59E2">
        <w:rPr>
          <w:b/>
          <w:bCs/>
          <w:i/>
          <w:iCs/>
          <w:sz w:val="36"/>
          <w:szCs w:val="36"/>
        </w:rPr>
        <w:t xml:space="preserve">1.3. </w:t>
      </w:r>
      <w:r w:rsidRPr="000C59E2">
        <w:rPr>
          <w:sz w:val="36"/>
          <w:szCs w:val="36"/>
        </w:rPr>
        <w:t xml:space="preserve">Положення про внутрішню систему забезпечення якості освіти </w:t>
      </w:r>
      <w:r w:rsidR="00410920">
        <w:rPr>
          <w:sz w:val="36"/>
          <w:szCs w:val="36"/>
          <w:lang w:val="uk-UA"/>
        </w:rPr>
        <w:t>ЦТДЮ</w:t>
      </w:r>
      <w:r w:rsidRPr="000C59E2">
        <w:rPr>
          <w:sz w:val="36"/>
          <w:szCs w:val="36"/>
        </w:rPr>
        <w:t xml:space="preserve"> розроблено відповідно до вимог Закону України «Про освіту» (ст. 41), «Про позашкільну освіту», положення Національного стандарту ДСТУ ISO 9000:2015 (ISO 9000:2015, IDT). </w:t>
      </w:r>
    </w:p>
    <w:p w:rsidR="00FF02BA" w:rsidRPr="000C59E2" w:rsidRDefault="00FF02BA" w:rsidP="00103AAE">
      <w:pPr>
        <w:pStyle w:val="Default"/>
        <w:ind w:firstLine="567"/>
        <w:jc w:val="both"/>
        <w:rPr>
          <w:sz w:val="36"/>
          <w:szCs w:val="36"/>
        </w:rPr>
      </w:pPr>
      <w:r w:rsidRPr="000C59E2">
        <w:rPr>
          <w:b/>
          <w:bCs/>
          <w:i/>
          <w:iCs/>
          <w:sz w:val="36"/>
          <w:szCs w:val="36"/>
        </w:rPr>
        <w:t xml:space="preserve">1.4. </w:t>
      </w:r>
      <w:r w:rsidRPr="000C59E2">
        <w:rPr>
          <w:sz w:val="36"/>
          <w:szCs w:val="36"/>
        </w:rPr>
        <w:t xml:space="preserve">Складовими системи забезпечення якості освіти закладу є чотири напрями внутрішньої системи забезпечення якості освітньої діяльності та якості освіти закладу є: </w:t>
      </w:r>
    </w:p>
    <w:p w:rsidR="00FF02BA" w:rsidRPr="000C59E2" w:rsidRDefault="00FF02BA" w:rsidP="00B27BFC">
      <w:pPr>
        <w:pStyle w:val="Default"/>
        <w:spacing w:after="38"/>
        <w:jc w:val="both"/>
        <w:rPr>
          <w:sz w:val="36"/>
          <w:szCs w:val="36"/>
        </w:rPr>
      </w:pPr>
      <w:r w:rsidRPr="000C59E2">
        <w:rPr>
          <w:sz w:val="36"/>
          <w:szCs w:val="36"/>
        </w:rPr>
        <w:t xml:space="preserve"> освітнє середовище; </w:t>
      </w:r>
    </w:p>
    <w:p w:rsidR="00FF02BA" w:rsidRPr="000C59E2" w:rsidRDefault="00FF02BA" w:rsidP="00B27BFC">
      <w:pPr>
        <w:pStyle w:val="Default"/>
        <w:spacing w:after="38"/>
        <w:jc w:val="both"/>
        <w:rPr>
          <w:sz w:val="36"/>
          <w:szCs w:val="36"/>
        </w:rPr>
      </w:pPr>
      <w:r w:rsidRPr="000C59E2">
        <w:rPr>
          <w:sz w:val="36"/>
          <w:szCs w:val="36"/>
        </w:rPr>
        <w:t xml:space="preserve"> система оцінювання освітньої діяльності здобувачів освіти; </w:t>
      </w:r>
    </w:p>
    <w:p w:rsidR="00FF02BA" w:rsidRPr="000C59E2" w:rsidRDefault="00FF02BA" w:rsidP="00B27BFC">
      <w:pPr>
        <w:pStyle w:val="Default"/>
        <w:spacing w:after="38"/>
        <w:jc w:val="both"/>
        <w:rPr>
          <w:sz w:val="36"/>
          <w:szCs w:val="36"/>
        </w:rPr>
      </w:pPr>
      <w:r w:rsidRPr="000C59E2">
        <w:rPr>
          <w:sz w:val="36"/>
          <w:szCs w:val="36"/>
        </w:rPr>
        <w:t xml:space="preserve"> система педагогічної діяльності; </w:t>
      </w:r>
    </w:p>
    <w:p w:rsidR="00FF02BA" w:rsidRPr="000C59E2" w:rsidRDefault="00FF02BA" w:rsidP="00103AAE">
      <w:pPr>
        <w:pStyle w:val="Default"/>
        <w:jc w:val="both"/>
        <w:rPr>
          <w:sz w:val="36"/>
          <w:szCs w:val="36"/>
        </w:rPr>
      </w:pPr>
      <w:r w:rsidRPr="000C59E2">
        <w:rPr>
          <w:sz w:val="36"/>
          <w:szCs w:val="36"/>
        </w:rPr>
        <w:t xml:space="preserve"> система управлінської діяльності. </w:t>
      </w:r>
    </w:p>
    <w:p w:rsidR="00FF02BA" w:rsidRPr="000C59E2" w:rsidRDefault="00FF02BA" w:rsidP="00103AAE">
      <w:pPr>
        <w:pStyle w:val="Default"/>
        <w:ind w:firstLine="567"/>
        <w:jc w:val="both"/>
        <w:rPr>
          <w:sz w:val="36"/>
          <w:szCs w:val="36"/>
        </w:rPr>
      </w:pPr>
      <w:r w:rsidRPr="000C59E2">
        <w:rPr>
          <w:b/>
          <w:bCs/>
          <w:i/>
          <w:iCs/>
          <w:sz w:val="36"/>
          <w:szCs w:val="36"/>
        </w:rPr>
        <w:t xml:space="preserve">1.5. </w:t>
      </w:r>
      <w:r w:rsidRPr="000C59E2">
        <w:rPr>
          <w:sz w:val="36"/>
          <w:szCs w:val="36"/>
        </w:rPr>
        <w:t xml:space="preserve">Положення про внутрішню систему забезпечення якості освіти передбачає: </w:t>
      </w:r>
    </w:p>
    <w:p w:rsidR="00FF02BA" w:rsidRPr="000C59E2" w:rsidRDefault="00FF02BA" w:rsidP="00103AAE">
      <w:pPr>
        <w:pStyle w:val="Default"/>
        <w:ind w:firstLine="567"/>
        <w:jc w:val="both"/>
        <w:rPr>
          <w:sz w:val="36"/>
          <w:szCs w:val="36"/>
        </w:rPr>
      </w:pPr>
      <w:r w:rsidRPr="000C59E2">
        <w:rPr>
          <w:sz w:val="36"/>
          <w:szCs w:val="36"/>
        </w:rPr>
        <w:t xml:space="preserve">- стратегію та процедури забезпечення якості освіти; </w:t>
      </w:r>
    </w:p>
    <w:p w:rsidR="00FF02BA" w:rsidRPr="000C59E2" w:rsidRDefault="00FF02BA" w:rsidP="00103AAE">
      <w:pPr>
        <w:pStyle w:val="Default"/>
        <w:ind w:firstLine="567"/>
        <w:jc w:val="both"/>
        <w:rPr>
          <w:sz w:val="36"/>
          <w:szCs w:val="36"/>
        </w:rPr>
      </w:pPr>
      <w:r w:rsidRPr="000C59E2">
        <w:rPr>
          <w:sz w:val="36"/>
          <w:szCs w:val="36"/>
        </w:rPr>
        <w:lastRenderedPageBreak/>
        <w:t xml:space="preserve">- систему та механізми забезпечення академічної доброчесності; </w:t>
      </w:r>
    </w:p>
    <w:p w:rsidR="00FF02BA" w:rsidRPr="000C59E2" w:rsidRDefault="00FF02BA" w:rsidP="00103AAE">
      <w:pPr>
        <w:pStyle w:val="Default"/>
        <w:ind w:firstLine="567"/>
        <w:jc w:val="both"/>
        <w:rPr>
          <w:sz w:val="36"/>
          <w:szCs w:val="36"/>
        </w:rPr>
      </w:pPr>
      <w:r w:rsidRPr="000C59E2">
        <w:rPr>
          <w:sz w:val="36"/>
          <w:szCs w:val="36"/>
        </w:rPr>
        <w:t xml:space="preserve">- критерії, правила і процедури оцінювання здобувачів освіти закладу; </w:t>
      </w:r>
    </w:p>
    <w:p w:rsidR="00FF02BA" w:rsidRPr="000C59E2" w:rsidRDefault="00FF02BA" w:rsidP="00103AAE">
      <w:pPr>
        <w:pStyle w:val="Default"/>
        <w:ind w:firstLine="567"/>
        <w:jc w:val="both"/>
        <w:rPr>
          <w:sz w:val="36"/>
          <w:szCs w:val="36"/>
        </w:rPr>
      </w:pPr>
      <w:r w:rsidRPr="000C59E2">
        <w:rPr>
          <w:sz w:val="36"/>
          <w:szCs w:val="36"/>
        </w:rPr>
        <w:t>- критерії, правила і процедури оці</w:t>
      </w:r>
      <w:r w:rsidR="00103AAE" w:rsidRPr="000C59E2">
        <w:rPr>
          <w:sz w:val="36"/>
          <w:szCs w:val="36"/>
        </w:rPr>
        <w:t xml:space="preserve">нювання педагогічної діяльності </w:t>
      </w:r>
      <w:r w:rsidRPr="000C59E2">
        <w:rPr>
          <w:sz w:val="36"/>
          <w:szCs w:val="36"/>
        </w:rPr>
        <w:t xml:space="preserve">педагогічних працівників; </w:t>
      </w:r>
    </w:p>
    <w:p w:rsidR="00FF02BA" w:rsidRPr="000C59E2" w:rsidRDefault="00FF02BA" w:rsidP="00103AAE">
      <w:pPr>
        <w:pStyle w:val="Default"/>
        <w:ind w:firstLine="567"/>
        <w:jc w:val="both"/>
        <w:rPr>
          <w:sz w:val="36"/>
          <w:szCs w:val="36"/>
        </w:rPr>
      </w:pPr>
      <w:r w:rsidRPr="000C59E2">
        <w:rPr>
          <w:sz w:val="36"/>
          <w:szCs w:val="36"/>
        </w:rPr>
        <w:t xml:space="preserve">- критерії, правила і процедури оцінювання управлінської діяльності </w:t>
      </w:r>
      <w:r w:rsidR="00E23142" w:rsidRPr="000C59E2">
        <w:rPr>
          <w:sz w:val="36"/>
          <w:szCs w:val="36"/>
          <w:lang w:val="uk-UA"/>
        </w:rPr>
        <w:t>адміністрації</w:t>
      </w:r>
      <w:r w:rsidRPr="000C59E2">
        <w:rPr>
          <w:sz w:val="36"/>
          <w:szCs w:val="36"/>
        </w:rPr>
        <w:t xml:space="preserve"> закладу; </w:t>
      </w:r>
    </w:p>
    <w:p w:rsidR="00FF02BA" w:rsidRPr="000C59E2" w:rsidRDefault="00FF02BA" w:rsidP="00103AAE">
      <w:pPr>
        <w:pStyle w:val="Default"/>
        <w:ind w:firstLine="567"/>
        <w:jc w:val="both"/>
        <w:rPr>
          <w:sz w:val="36"/>
          <w:szCs w:val="36"/>
        </w:rPr>
      </w:pPr>
      <w:r w:rsidRPr="000C59E2">
        <w:rPr>
          <w:sz w:val="36"/>
          <w:szCs w:val="36"/>
        </w:rPr>
        <w:t xml:space="preserve">- забезпечення наявності необхідних ресурсів для організації освітнього процесу; </w:t>
      </w:r>
    </w:p>
    <w:p w:rsidR="00FF02BA" w:rsidRPr="000C59E2" w:rsidRDefault="00FF02BA" w:rsidP="00103AAE">
      <w:pPr>
        <w:pStyle w:val="Default"/>
        <w:ind w:firstLine="567"/>
        <w:jc w:val="both"/>
        <w:rPr>
          <w:sz w:val="36"/>
          <w:szCs w:val="36"/>
        </w:rPr>
      </w:pPr>
      <w:r w:rsidRPr="000C59E2">
        <w:rPr>
          <w:sz w:val="36"/>
          <w:szCs w:val="36"/>
        </w:rPr>
        <w:t xml:space="preserve">- забезпечення наявності інформаційних систем для ефективного управління закладом; </w:t>
      </w:r>
    </w:p>
    <w:p w:rsidR="00FF02BA" w:rsidRDefault="00FF02BA" w:rsidP="00103AAE">
      <w:pPr>
        <w:pStyle w:val="Default"/>
        <w:ind w:firstLine="567"/>
        <w:jc w:val="both"/>
        <w:rPr>
          <w:sz w:val="36"/>
          <w:szCs w:val="36"/>
        </w:rPr>
      </w:pPr>
      <w:r w:rsidRPr="000C59E2">
        <w:rPr>
          <w:sz w:val="36"/>
          <w:szCs w:val="36"/>
        </w:rPr>
        <w:t xml:space="preserve">- створення в </w:t>
      </w:r>
      <w:r w:rsidR="00E23142" w:rsidRPr="000C59E2">
        <w:rPr>
          <w:sz w:val="36"/>
          <w:szCs w:val="36"/>
          <w:lang w:val="uk-UA"/>
        </w:rPr>
        <w:t>ЦТДЮ</w:t>
      </w:r>
      <w:r w:rsidRPr="000C59E2">
        <w:rPr>
          <w:sz w:val="36"/>
          <w:szCs w:val="36"/>
        </w:rPr>
        <w:t xml:space="preserve"> інклюзивного освітнього середовища, універсального дизайну та розумного пристосування.</w:t>
      </w:r>
    </w:p>
    <w:p w:rsidR="000C59E2" w:rsidRPr="000C59E2" w:rsidRDefault="000C59E2" w:rsidP="00103AAE">
      <w:pPr>
        <w:pStyle w:val="Default"/>
        <w:ind w:firstLine="567"/>
        <w:jc w:val="both"/>
        <w:rPr>
          <w:color w:val="auto"/>
          <w:sz w:val="36"/>
          <w:szCs w:val="36"/>
        </w:rPr>
        <w:sectPr w:rsidR="000C59E2" w:rsidRPr="000C59E2" w:rsidSect="00674D8A">
          <w:type w:val="continuous"/>
          <w:pgSz w:w="11904" w:h="17338"/>
          <w:pgMar w:top="851" w:right="734" w:bottom="632" w:left="1701" w:header="720" w:footer="720" w:gutter="0"/>
          <w:cols w:space="720"/>
          <w:noEndnote/>
        </w:sectPr>
      </w:pPr>
    </w:p>
    <w:p w:rsidR="00BA00CC" w:rsidRPr="000C59E2" w:rsidRDefault="00BA00CC" w:rsidP="00103AAE">
      <w:pPr>
        <w:pStyle w:val="Default"/>
        <w:ind w:firstLine="567"/>
        <w:jc w:val="both"/>
        <w:rPr>
          <w:sz w:val="36"/>
          <w:szCs w:val="36"/>
        </w:rPr>
      </w:pPr>
      <w:r w:rsidRPr="000C59E2">
        <w:rPr>
          <w:b/>
          <w:bCs/>
          <w:i/>
          <w:iCs/>
          <w:sz w:val="36"/>
          <w:szCs w:val="36"/>
        </w:rPr>
        <w:lastRenderedPageBreak/>
        <w:t xml:space="preserve">1.6. </w:t>
      </w:r>
      <w:r w:rsidRPr="000C59E2">
        <w:rPr>
          <w:sz w:val="36"/>
          <w:szCs w:val="36"/>
        </w:rPr>
        <w:t>Функціонування внутрішньої системи забезпечення якості освіти в закладі, згідно зі статтею 26 Закону України «Про освіту», забезпечує керівник закладу.</w:t>
      </w:r>
    </w:p>
    <w:p w:rsidR="00BA00CC" w:rsidRPr="000C59E2" w:rsidRDefault="00BA00CC" w:rsidP="00103AAE">
      <w:pPr>
        <w:pStyle w:val="Default"/>
        <w:ind w:firstLine="567"/>
        <w:jc w:val="both"/>
        <w:rPr>
          <w:sz w:val="36"/>
          <w:szCs w:val="36"/>
        </w:rPr>
      </w:pPr>
      <w:r w:rsidRPr="000C59E2">
        <w:rPr>
          <w:b/>
          <w:bCs/>
          <w:i/>
          <w:iCs/>
          <w:sz w:val="36"/>
          <w:szCs w:val="36"/>
        </w:rPr>
        <w:t xml:space="preserve">1.7. </w:t>
      </w:r>
      <w:r w:rsidRPr="000C59E2">
        <w:rPr>
          <w:sz w:val="36"/>
          <w:szCs w:val="36"/>
        </w:rPr>
        <w:t>Положення про внутрішню систему забезпечення якості освіти погоджується з профспілковим комітет</w:t>
      </w:r>
      <w:r w:rsidR="00E23142" w:rsidRPr="000C59E2">
        <w:rPr>
          <w:sz w:val="36"/>
          <w:szCs w:val="36"/>
        </w:rPr>
        <w:t>ом, обговорюється педагогічною Р</w:t>
      </w:r>
      <w:r w:rsidRPr="000C59E2">
        <w:rPr>
          <w:sz w:val="36"/>
          <w:szCs w:val="36"/>
        </w:rPr>
        <w:t>адою</w:t>
      </w:r>
      <w:r w:rsidR="00E23142" w:rsidRPr="000C59E2">
        <w:rPr>
          <w:sz w:val="36"/>
          <w:szCs w:val="36"/>
          <w:lang w:val="uk-UA"/>
        </w:rPr>
        <w:t xml:space="preserve"> закладу</w:t>
      </w:r>
      <w:r w:rsidRPr="000C59E2">
        <w:rPr>
          <w:sz w:val="36"/>
          <w:szCs w:val="36"/>
        </w:rPr>
        <w:t>, яка має право вносити в нього змі</w:t>
      </w:r>
      <w:r w:rsidR="00B27BFC" w:rsidRPr="000C59E2">
        <w:rPr>
          <w:sz w:val="36"/>
          <w:szCs w:val="36"/>
        </w:rPr>
        <w:t>ни та доповнен</w:t>
      </w:r>
      <w:r w:rsidR="00103AAE" w:rsidRPr="000C59E2">
        <w:rPr>
          <w:sz w:val="36"/>
          <w:szCs w:val="36"/>
        </w:rPr>
        <w:t xml:space="preserve">ня, обговорюється на засіданні </w:t>
      </w:r>
      <w:proofErr w:type="gramStart"/>
      <w:r w:rsidR="00103AAE" w:rsidRPr="000C59E2">
        <w:rPr>
          <w:sz w:val="36"/>
          <w:szCs w:val="36"/>
        </w:rPr>
        <w:t>Р</w:t>
      </w:r>
      <w:r w:rsidR="00B27BFC" w:rsidRPr="000C59E2">
        <w:rPr>
          <w:sz w:val="36"/>
          <w:szCs w:val="36"/>
        </w:rPr>
        <w:t>ади</w:t>
      </w:r>
      <w:proofErr w:type="gramEnd"/>
      <w:r w:rsidR="00B27BFC" w:rsidRPr="000C59E2">
        <w:rPr>
          <w:sz w:val="36"/>
          <w:szCs w:val="36"/>
        </w:rPr>
        <w:t xml:space="preserve"> закладу</w:t>
      </w:r>
      <w:r w:rsidR="00B27BFC" w:rsidRPr="000C59E2">
        <w:rPr>
          <w:sz w:val="36"/>
          <w:szCs w:val="36"/>
          <w:lang w:val="uk-UA"/>
        </w:rPr>
        <w:t xml:space="preserve"> </w:t>
      </w:r>
      <w:r w:rsidRPr="000C59E2">
        <w:rPr>
          <w:sz w:val="36"/>
          <w:szCs w:val="36"/>
        </w:rPr>
        <w:t>і затверджується директором</w:t>
      </w:r>
      <w:r w:rsidR="00103AAE" w:rsidRPr="000C59E2">
        <w:rPr>
          <w:sz w:val="36"/>
          <w:szCs w:val="36"/>
          <w:lang w:val="uk-UA"/>
        </w:rPr>
        <w:t xml:space="preserve"> та Р</w:t>
      </w:r>
      <w:r w:rsidR="00B27BFC" w:rsidRPr="000C59E2">
        <w:rPr>
          <w:sz w:val="36"/>
          <w:szCs w:val="36"/>
          <w:lang w:val="uk-UA"/>
        </w:rPr>
        <w:t>адою</w:t>
      </w:r>
      <w:r w:rsidRPr="000C59E2">
        <w:rPr>
          <w:sz w:val="36"/>
          <w:szCs w:val="36"/>
        </w:rPr>
        <w:t xml:space="preserve"> закладу.</w:t>
      </w:r>
    </w:p>
    <w:p w:rsidR="00103AAE" w:rsidRPr="000C59E2" w:rsidRDefault="00103AAE" w:rsidP="00103AAE">
      <w:pPr>
        <w:pStyle w:val="Default"/>
        <w:ind w:firstLine="567"/>
        <w:jc w:val="both"/>
        <w:rPr>
          <w:sz w:val="36"/>
          <w:szCs w:val="36"/>
        </w:rPr>
      </w:pPr>
    </w:p>
    <w:p w:rsidR="00BA00CC" w:rsidRPr="000C59E2" w:rsidRDefault="00BA00CC" w:rsidP="00103AAE">
      <w:pPr>
        <w:pStyle w:val="Default"/>
        <w:numPr>
          <w:ilvl w:val="0"/>
          <w:numId w:val="2"/>
        </w:numPr>
        <w:jc w:val="center"/>
        <w:rPr>
          <w:b/>
          <w:bCs/>
          <w:sz w:val="36"/>
          <w:szCs w:val="36"/>
        </w:rPr>
      </w:pPr>
      <w:r w:rsidRPr="000C59E2">
        <w:rPr>
          <w:b/>
          <w:bCs/>
          <w:sz w:val="36"/>
          <w:szCs w:val="36"/>
        </w:rPr>
        <w:t>Основні терміни та їх визначення</w:t>
      </w:r>
    </w:p>
    <w:p w:rsidR="00103AAE" w:rsidRPr="000C59E2" w:rsidRDefault="00103AAE" w:rsidP="00103AAE">
      <w:pPr>
        <w:pStyle w:val="Default"/>
        <w:ind w:left="720"/>
        <w:jc w:val="both"/>
        <w:rPr>
          <w:sz w:val="36"/>
          <w:szCs w:val="36"/>
        </w:rPr>
      </w:pPr>
    </w:p>
    <w:p w:rsidR="00BA00CC" w:rsidRPr="000C59E2" w:rsidRDefault="00BA00CC" w:rsidP="00103AAE">
      <w:pPr>
        <w:pStyle w:val="Default"/>
        <w:ind w:firstLine="567"/>
        <w:jc w:val="both"/>
        <w:rPr>
          <w:sz w:val="36"/>
          <w:szCs w:val="36"/>
        </w:rPr>
      </w:pPr>
      <w:r w:rsidRPr="000C59E2">
        <w:rPr>
          <w:sz w:val="36"/>
          <w:szCs w:val="36"/>
        </w:rPr>
        <w:t>У даному Положенні терміни вживаються у такому значенні:</w:t>
      </w:r>
    </w:p>
    <w:p w:rsidR="00BA00CC" w:rsidRPr="000C59E2" w:rsidRDefault="00BA00CC" w:rsidP="00103AAE">
      <w:pPr>
        <w:pStyle w:val="Default"/>
        <w:ind w:firstLine="567"/>
        <w:jc w:val="both"/>
        <w:rPr>
          <w:sz w:val="36"/>
          <w:szCs w:val="36"/>
        </w:rPr>
      </w:pPr>
      <w:r w:rsidRPr="000C59E2">
        <w:rPr>
          <w:b/>
          <w:bCs/>
          <w:i/>
          <w:iCs/>
          <w:sz w:val="36"/>
          <w:szCs w:val="36"/>
        </w:rPr>
        <w:t xml:space="preserve">Автономія закладу позашкільної освіти </w:t>
      </w:r>
      <w:r w:rsidRPr="000C59E2">
        <w:rPr>
          <w:sz w:val="36"/>
          <w:szCs w:val="36"/>
        </w:rPr>
        <w:t xml:space="preserve">– самостійність, незалежність і відповідальність закладу позашкільної освіти у прийнятті рішень щодо розвитку академічних свобод, організації освітнього процесу, внутрішнього управління, економічної та іншої діяльності, самостійного добору і розстановки кадрів </w:t>
      </w:r>
      <w:proofErr w:type="gramStart"/>
      <w:r w:rsidRPr="000C59E2">
        <w:rPr>
          <w:sz w:val="36"/>
          <w:szCs w:val="36"/>
        </w:rPr>
        <w:t>у межах</w:t>
      </w:r>
      <w:proofErr w:type="gramEnd"/>
      <w:r w:rsidRPr="000C59E2">
        <w:rPr>
          <w:sz w:val="36"/>
          <w:szCs w:val="36"/>
        </w:rPr>
        <w:t>, встановлених Законом України «Про позашкільну освіту».</w:t>
      </w:r>
    </w:p>
    <w:p w:rsidR="00BA00CC" w:rsidRPr="000C59E2" w:rsidRDefault="00BA00CC" w:rsidP="00103AAE">
      <w:pPr>
        <w:pStyle w:val="Default"/>
        <w:ind w:firstLine="567"/>
        <w:jc w:val="both"/>
        <w:rPr>
          <w:sz w:val="36"/>
          <w:szCs w:val="36"/>
        </w:rPr>
      </w:pPr>
      <w:r w:rsidRPr="000C59E2">
        <w:rPr>
          <w:b/>
          <w:bCs/>
          <w:i/>
          <w:iCs/>
          <w:sz w:val="36"/>
          <w:szCs w:val="36"/>
        </w:rPr>
        <w:t xml:space="preserve">Академічна доброчесність </w:t>
      </w:r>
      <w:r w:rsidRPr="000C59E2">
        <w:rPr>
          <w:sz w:val="36"/>
          <w:szCs w:val="36"/>
        </w:rPr>
        <w:t>– сукупність етичних принципів та визначених законами України правил, якими мають керуватися учасники освітнього процесу під час навчання, викладання та провадження освітньої діяльності з метою забезпечення довіри до результатів навчання та/або творчих досягнень.</w:t>
      </w:r>
    </w:p>
    <w:p w:rsidR="00BA00CC" w:rsidRPr="000C59E2" w:rsidRDefault="00BA00CC" w:rsidP="00103AAE">
      <w:pPr>
        <w:pStyle w:val="Default"/>
        <w:ind w:firstLine="567"/>
        <w:jc w:val="both"/>
        <w:rPr>
          <w:sz w:val="36"/>
          <w:szCs w:val="36"/>
        </w:rPr>
      </w:pPr>
      <w:r w:rsidRPr="000C59E2">
        <w:rPr>
          <w:b/>
          <w:bCs/>
          <w:i/>
          <w:iCs/>
          <w:sz w:val="36"/>
          <w:szCs w:val="36"/>
        </w:rPr>
        <w:t xml:space="preserve">Академічна мобільність </w:t>
      </w:r>
      <w:r w:rsidRPr="000C59E2">
        <w:rPr>
          <w:sz w:val="36"/>
          <w:szCs w:val="36"/>
        </w:rPr>
        <w:t>– можливість учасників освітнього процесу навчатися, викладати, стажуватися чи проводити іншу діяльність в іншому закладі позашкільної освіти на території України чи поза її межами.</w:t>
      </w:r>
    </w:p>
    <w:p w:rsidR="00BA00CC" w:rsidRPr="000C59E2" w:rsidRDefault="00BA00CC" w:rsidP="00103AAE">
      <w:pPr>
        <w:pStyle w:val="Default"/>
        <w:ind w:firstLine="567"/>
        <w:jc w:val="both"/>
        <w:rPr>
          <w:sz w:val="36"/>
          <w:szCs w:val="36"/>
        </w:rPr>
      </w:pPr>
      <w:r w:rsidRPr="000C59E2">
        <w:rPr>
          <w:b/>
          <w:bCs/>
          <w:i/>
          <w:iCs/>
          <w:sz w:val="36"/>
          <w:szCs w:val="36"/>
        </w:rPr>
        <w:t xml:space="preserve">Академічна свобода </w:t>
      </w:r>
      <w:r w:rsidRPr="000C59E2">
        <w:rPr>
          <w:sz w:val="36"/>
          <w:szCs w:val="36"/>
        </w:rPr>
        <w:t xml:space="preserve">– самостійність і незалежність учасників освітнього процесу під час провадження педагогічної, науково-педагогічної, інноваційної діяльності, </w:t>
      </w:r>
      <w:r w:rsidRPr="000C59E2">
        <w:rPr>
          <w:sz w:val="36"/>
          <w:szCs w:val="36"/>
        </w:rPr>
        <w:lastRenderedPageBreak/>
        <w:t>що здійснюється на принципах свободи слова і творчості, поширення знань та інформації.</w:t>
      </w:r>
    </w:p>
    <w:p w:rsidR="00BA00CC" w:rsidRPr="000C59E2" w:rsidRDefault="00BA00CC" w:rsidP="00103AAE">
      <w:pPr>
        <w:pStyle w:val="Default"/>
        <w:ind w:firstLine="567"/>
        <w:jc w:val="both"/>
        <w:rPr>
          <w:sz w:val="36"/>
          <w:szCs w:val="36"/>
        </w:rPr>
      </w:pPr>
      <w:r w:rsidRPr="000C59E2">
        <w:rPr>
          <w:b/>
          <w:bCs/>
          <w:i/>
          <w:iCs/>
          <w:sz w:val="36"/>
          <w:szCs w:val="36"/>
        </w:rPr>
        <w:t xml:space="preserve">Освітня програма </w:t>
      </w:r>
      <w:r w:rsidRPr="000C59E2">
        <w:rPr>
          <w:sz w:val="36"/>
          <w:szCs w:val="36"/>
        </w:rPr>
        <w:t>– нормативний документ, який містить єдиний комплекс освітніх компонентів, спланованих і організованих закладом позашкільної освіти для досягненнями здобувачами позашкільної освіти результатів навчання.</w:t>
      </w:r>
    </w:p>
    <w:p w:rsidR="00BA00CC" w:rsidRPr="000C59E2" w:rsidRDefault="00BA00CC" w:rsidP="00103AAE">
      <w:pPr>
        <w:pStyle w:val="Default"/>
        <w:ind w:firstLine="567"/>
        <w:jc w:val="both"/>
        <w:rPr>
          <w:sz w:val="36"/>
          <w:szCs w:val="36"/>
        </w:rPr>
      </w:pPr>
      <w:r w:rsidRPr="000C59E2">
        <w:rPr>
          <w:b/>
          <w:bCs/>
          <w:i/>
          <w:iCs/>
          <w:sz w:val="36"/>
          <w:szCs w:val="36"/>
        </w:rPr>
        <w:t xml:space="preserve">Компетентність </w:t>
      </w:r>
      <w:r w:rsidRPr="000C59E2">
        <w:rPr>
          <w:sz w:val="36"/>
          <w:szCs w:val="36"/>
        </w:rPr>
        <w:t>– динамічна комбінація знань, умінь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 певному рівні позашкільної освіти.</w:t>
      </w:r>
    </w:p>
    <w:p w:rsidR="00DC3E6D" w:rsidRPr="000C59E2" w:rsidRDefault="00BA00CC" w:rsidP="00103AAE">
      <w:pPr>
        <w:ind w:firstLine="567"/>
        <w:jc w:val="both"/>
        <w:rPr>
          <w:rFonts w:ascii="Times New Roman" w:hAnsi="Times New Roman" w:cs="Times New Roman"/>
          <w:sz w:val="36"/>
          <w:szCs w:val="36"/>
        </w:rPr>
      </w:pPr>
      <w:r w:rsidRPr="000C59E2">
        <w:rPr>
          <w:rFonts w:ascii="Times New Roman" w:hAnsi="Times New Roman" w:cs="Times New Roman"/>
          <w:b/>
          <w:bCs/>
          <w:i/>
          <w:iCs/>
          <w:sz w:val="36"/>
          <w:szCs w:val="36"/>
        </w:rPr>
        <w:t xml:space="preserve">Якість позашкільної освіти </w:t>
      </w:r>
      <w:r w:rsidRPr="000C59E2">
        <w:rPr>
          <w:rFonts w:ascii="Times New Roman" w:hAnsi="Times New Roman" w:cs="Times New Roman"/>
          <w:sz w:val="36"/>
          <w:szCs w:val="36"/>
        </w:rPr>
        <w:t>– комплекс характеристик, що визначають здатність здобувачів освіти успішно здійснювати діяльність у сучасних умовах.</w:t>
      </w:r>
    </w:p>
    <w:p w:rsidR="00BA00CC" w:rsidRPr="000C59E2" w:rsidRDefault="00BA00CC" w:rsidP="00103AAE">
      <w:pPr>
        <w:pStyle w:val="Default"/>
        <w:ind w:firstLine="567"/>
        <w:jc w:val="both"/>
        <w:rPr>
          <w:sz w:val="36"/>
          <w:szCs w:val="36"/>
        </w:rPr>
      </w:pPr>
      <w:r w:rsidRPr="000C59E2">
        <w:rPr>
          <w:b/>
          <w:bCs/>
          <w:i/>
          <w:iCs/>
          <w:sz w:val="36"/>
          <w:szCs w:val="36"/>
        </w:rPr>
        <w:t xml:space="preserve">Якість освітньої діяльності </w:t>
      </w:r>
      <w:r w:rsidRPr="000C59E2">
        <w:rPr>
          <w:sz w:val="36"/>
          <w:szCs w:val="36"/>
        </w:rPr>
        <w:t>– рівень організації освітнього процесу в закладі позашкільної освіти, що забезпечує здобуття вихованцями якісної позашкільної освіти та сприяє набуттю нових знань.</w:t>
      </w:r>
    </w:p>
    <w:p w:rsidR="00103AAE" w:rsidRPr="000C59E2" w:rsidRDefault="00103AAE" w:rsidP="00103AAE">
      <w:pPr>
        <w:pStyle w:val="Default"/>
        <w:ind w:firstLine="567"/>
        <w:jc w:val="both"/>
        <w:rPr>
          <w:sz w:val="36"/>
          <w:szCs w:val="36"/>
        </w:rPr>
      </w:pPr>
    </w:p>
    <w:p w:rsidR="00BA00CC" w:rsidRPr="000C59E2" w:rsidRDefault="00BA00CC" w:rsidP="00103AAE">
      <w:pPr>
        <w:pStyle w:val="Default"/>
        <w:jc w:val="center"/>
        <w:rPr>
          <w:b/>
          <w:bCs/>
          <w:sz w:val="36"/>
          <w:szCs w:val="36"/>
        </w:rPr>
      </w:pPr>
      <w:r w:rsidRPr="000C59E2">
        <w:rPr>
          <w:b/>
          <w:bCs/>
          <w:sz w:val="36"/>
          <w:szCs w:val="36"/>
        </w:rPr>
        <w:t>3. Стратегія та процедури забезпечення якості освіти</w:t>
      </w:r>
    </w:p>
    <w:p w:rsidR="00103AAE" w:rsidRPr="000C59E2" w:rsidRDefault="00103AAE" w:rsidP="00BA00CC">
      <w:pPr>
        <w:pStyle w:val="Default"/>
        <w:rPr>
          <w:sz w:val="36"/>
          <w:szCs w:val="36"/>
        </w:rPr>
      </w:pPr>
    </w:p>
    <w:p w:rsidR="00BA00CC" w:rsidRPr="000C59E2" w:rsidRDefault="00BA00CC" w:rsidP="00BA00CC">
      <w:pPr>
        <w:pStyle w:val="Default"/>
        <w:ind w:firstLine="567"/>
        <w:rPr>
          <w:sz w:val="36"/>
          <w:szCs w:val="36"/>
        </w:rPr>
      </w:pPr>
      <w:r w:rsidRPr="000C59E2">
        <w:rPr>
          <w:b/>
          <w:bCs/>
          <w:i/>
          <w:iCs/>
          <w:sz w:val="36"/>
          <w:szCs w:val="36"/>
        </w:rPr>
        <w:t xml:space="preserve">3.1. Стратегія забезпечення якості освіти базується на наступних принципах: </w:t>
      </w:r>
    </w:p>
    <w:p w:rsidR="00BA00CC" w:rsidRPr="000C59E2" w:rsidRDefault="00BA00CC" w:rsidP="00103AAE">
      <w:pPr>
        <w:pStyle w:val="Default"/>
        <w:ind w:firstLine="567"/>
        <w:jc w:val="both"/>
        <w:rPr>
          <w:sz w:val="36"/>
          <w:szCs w:val="36"/>
        </w:rPr>
      </w:pPr>
      <w:r w:rsidRPr="000C59E2">
        <w:rPr>
          <w:sz w:val="36"/>
          <w:szCs w:val="36"/>
        </w:rPr>
        <w:t xml:space="preserve">- принцип дитиноцентризму, що орієнтується, насамперед, на потреби та очікування здобувачів позашкільної освіти, а також враховуються очікування інших учасників освітнього процесу та зацікавлених сторін, суспільства; </w:t>
      </w:r>
    </w:p>
    <w:p w:rsidR="00BA00CC" w:rsidRPr="000C59E2" w:rsidRDefault="00BA00CC" w:rsidP="00103AAE">
      <w:pPr>
        <w:pStyle w:val="Default"/>
        <w:ind w:firstLine="567"/>
        <w:jc w:val="both"/>
        <w:rPr>
          <w:sz w:val="36"/>
          <w:szCs w:val="36"/>
        </w:rPr>
      </w:pPr>
      <w:r w:rsidRPr="000C59E2">
        <w:rPr>
          <w:sz w:val="36"/>
          <w:szCs w:val="36"/>
        </w:rPr>
        <w:t xml:space="preserve">-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w:t>
      </w:r>
      <w:r w:rsidRPr="000C59E2">
        <w:rPr>
          <w:sz w:val="36"/>
          <w:szCs w:val="36"/>
        </w:rPr>
        <w:lastRenderedPageBreak/>
        <w:t xml:space="preserve">цьому управління якістю освітніх послуг реалізується через функції планування, організації, мотивації та контролю; </w:t>
      </w:r>
    </w:p>
    <w:p w:rsidR="00BA00CC" w:rsidRPr="000C59E2" w:rsidRDefault="00BA00CC" w:rsidP="00103AAE">
      <w:pPr>
        <w:pStyle w:val="Default"/>
        <w:ind w:firstLine="567"/>
        <w:jc w:val="both"/>
        <w:rPr>
          <w:sz w:val="36"/>
          <w:szCs w:val="36"/>
        </w:rPr>
      </w:pPr>
      <w:r w:rsidRPr="000C59E2">
        <w:rPr>
          <w:sz w:val="36"/>
          <w:szCs w:val="36"/>
        </w:rPr>
        <w:t xml:space="preserve">- принцип цілісності, який вимагає єдності впливів освітньої діяльності, їх підпорядкованості, визначеній меті якості освітнього процесу; </w:t>
      </w:r>
    </w:p>
    <w:p w:rsidR="00BA00CC" w:rsidRPr="000C59E2" w:rsidRDefault="00BA00CC" w:rsidP="00103AAE">
      <w:pPr>
        <w:pStyle w:val="Default"/>
        <w:ind w:firstLine="567"/>
        <w:jc w:val="both"/>
        <w:rPr>
          <w:sz w:val="36"/>
          <w:szCs w:val="36"/>
        </w:rPr>
      </w:pPr>
      <w:r w:rsidRPr="000C59E2">
        <w:rPr>
          <w:sz w:val="36"/>
          <w:szCs w:val="36"/>
        </w:rPr>
        <w:t xml:space="preserve">- принцип безперервності, що свідчить про необхідність постійної реалізації завдань позашкільної освіти на різних етапах процесу підготовки випускника закладу; </w:t>
      </w:r>
    </w:p>
    <w:p w:rsidR="00BA00CC" w:rsidRPr="000C59E2" w:rsidRDefault="00BA00CC" w:rsidP="00103AAE">
      <w:pPr>
        <w:pStyle w:val="Default"/>
        <w:ind w:firstLine="567"/>
        <w:jc w:val="both"/>
        <w:rPr>
          <w:sz w:val="36"/>
          <w:szCs w:val="36"/>
        </w:rPr>
      </w:pPr>
      <w:r w:rsidRPr="000C59E2">
        <w:rPr>
          <w:sz w:val="36"/>
          <w:szCs w:val="36"/>
        </w:rPr>
        <w:t xml:space="preserve">- принцип автономії закладу позашкільної освіти, який передбачає самостійність у виборі форм і методів навчання, визначення стратегії і напрямів розвитку закладу, які відповідають нормативно-правовим документам; </w:t>
      </w:r>
    </w:p>
    <w:p w:rsidR="00BA00CC" w:rsidRPr="000C59E2" w:rsidRDefault="00BA00CC" w:rsidP="00103AAE">
      <w:pPr>
        <w:pStyle w:val="Default"/>
        <w:ind w:firstLine="567"/>
        <w:jc w:val="both"/>
        <w:rPr>
          <w:sz w:val="36"/>
          <w:szCs w:val="36"/>
        </w:rPr>
      </w:pPr>
      <w:r w:rsidRPr="000C59E2">
        <w:rPr>
          <w:sz w:val="36"/>
          <w:szCs w:val="36"/>
        </w:rP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BA00CC" w:rsidRPr="000C59E2" w:rsidRDefault="00BA00CC" w:rsidP="00103AAE">
      <w:pPr>
        <w:pStyle w:val="Default"/>
        <w:ind w:firstLine="567"/>
        <w:jc w:val="both"/>
        <w:rPr>
          <w:sz w:val="36"/>
          <w:szCs w:val="36"/>
        </w:rPr>
      </w:pPr>
      <w:r w:rsidRPr="000C59E2">
        <w:rPr>
          <w:sz w:val="36"/>
          <w:szCs w:val="36"/>
        </w:rPr>
        <w:t xml:space="preserve">-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BA00CC" w:rsidRPr="000C59E2" w:rsidRDefault="00BA00CC" w:rsidP="00103AAE">
      <w:pPr>
        <w:pStyle w:val="Default"/>
        <w:ind w:firstLine="567"/>
        <w:jc w:val="both"/>
        <w:rPr>
          <w:sz w:val="36"/>
          <w:szCs w:val="36"/>
        </w:rPr>
      </w:pPr>
      <w:r w:rsidRPr="000C59E2">
        <w:rPr>
          <w:sz w:val="36"/>
          <w:szCs w:val="36"/>
        </w:rPr>
        <w:t xml:space="preserve">- принцип відкритості інформації на всіх етапах забезпечення якості освіти та прозорості процедур системи забезпечення якості освітньої діяльності. </w:t>
      </w:r>
    </w:p>
    <w:p w:rsidR="00BA00CC" w:rsidRPr="000C59E2" w:rsidRDefault="00BA00CC" w:rsidP="00103AAE">
      <w:pPr>
        <w:pStyle w:val="Default"/>
        <w:ind w:firstLine="567"/>
        <w:jc w:val="both"/>
        <w:rPr>
          <w:sz w:val="36"/>
          <w:szCs w:val="36"/>
        </w:rPr>
      </w:pPr>
      <w:r w:rsidRPr="000C59E2">
        <w:rPr>
          <w:b/>
          <w:bCs/>
          <w:i/>
          <w:iCs/>
          <w:sz w:val="36"/>
          <w:szCs w:val="36"/>
        </w:rPr>
        <w:t xml:space="preserve">3.2. Внутрішня система забезпечення якості освіти в закладі включає: </w:t>
      </w:r>
    </w:p>
    <w:p w:rsidR="00BA00CC" w:rsidRPr="000C59E2" w:rsidRDefault="00BA00CC" w:rsidP="00103AAE">
      <w:pPr>
        <w:pStyle w:val="Default"/>
        <w:ind w:firstLine="567"/>
        <w:jc w:val="both"/>
        <w:rPr>
          <w:sz w:val="36"/>
          <w:szCs w:val="36"/>
        </w:rPr>
      </w:pPr>
      <w:r w:rsidRPr="000C59E2">
        <w:rPr>
          <w:sz w:val="36"/>
          <w:szCs w:val="36"/>
        </w:rPr>
        <w:t xml:space="preserve">- стратегію/програму та процедури забезпечення якості освіти; </w:t>
      </w:r>
    </w:p>
    <w:p w:rsidR="00BA00CC" w:rsidRPr="000C59E2" w:rsidRDefault="00BA00CC" w:rsidP="00103AAE">
      <w:pPr>
        <w:pStyle w:val="Default"/>
        <w:ind w:firstLine="567"/>
        <w:jc w:val="both"/>
        <w:rPr>
          <w:sz w:val="36"/>
          <w:szCs w:val="36"/>
        </w:rPr>
      </w:pPr>
      <w:r w:rsidRPr="000C59E2">
        <w:rPr>
          <w:sz w:val="36"/>
          <w:szCs w:val="36"/>
        </w:rPr>
        <w:t xml:space="preserve">- планування освітнього процесу; </w:t>
      </w:r>
    </w:p>
    <w:p w:rsidR="00BA00CC" w:rsidRPr="000C59E2" w:rsidRDefault="00BA00CC" w:rsidP="00103AAE">
      <w:pPr>
        <w:pStyle w:val="Default"/>
        <w:ind w:firstLine="567"/>
        <w:jc w:val="both"/>
        <w:rPr>
          <w:sz w:val="36"/>
          <w:szCs w:val="36"/>
        </w:rPr>
      </w:pPr>
      <w:r w:rsidRPr="000C59E2">
        <w:rPr>
          <w:sz w:val="36"/>
          <w:szCs w:val="36"/>
        </w:rPr>
        <w:t xml:space="preserve">- оприлюднення критеріїв, правил і процедур оцінювання здобувачів позашкільної освіти; </w:t>
      </w:r>
    </w:p>
    <w:p w:rsidR="00BA00CC" w:rsidRPr="000C59E2" w:rsidRDefault="00BA00CC" w:rsidP="00103AAE">
      <w:pPr>
        <w:ind w:firstLine="567"/>
        <w:jc w:val="both"/>
        <w:rPr>
          <w:rFonts w:ascii="Times New Roman" w:hAnsi="Times New Roman" w:cs="Times New Roman"/>
          <w:sz w:val="36"/>
          <w:szCs w:val="36"/>
        </w:rPr>
      </w:pPr>
      <w:r w:rsidRPr="000C59E2">
        <w:rPr>
          <w:rFonts w:ascii="Times New Roman" w:hAnsi="Times New Roman" w:cs="Times New Roman"/>
          <w:sz w:val="36"/>
          <w:szCs w:val="36"/>
        </w:rPr>
        <w:t>- оприлюднення критеріїв, правил і процедур оцінювання педагогічної діяльності педагогічних працівників;</w:t>
      </w:r>
    </w:p>
    <w:p w:rsidR="00BA00CC" w:rsidRPr="000C59E2" w:rsidRDefault="00BA00CC" w:rsidP="00103AAE">
      <w:pPr>
        <w:pStyle w:val="Default"/>
        <w:ind w:firstLine="567"/>
        <w:jc w:val="both"/>
        <w:rPr>
          <w:sz w:val="36"/>
          <w:szCs w:val="36"/>
        </w:rPr>
      </w:pPr>
      <w:r w:rsidRPr="000C59E2">
        <w:rPr>
          <w:sz w:val="36"/>
          <w:szCs w:val="36"/>
        </w:rPr>
        <w:lastRenderedPageBreak/>
        <w:t xml:space="preserve">- оприлюднення критеріїв, правил і процедур оцінювання управлінської діяльності керівних працівників закладу; </w:t>
      </w:r>
    </w:p>
    <w:p w:rsidR="00BA00CC" w:rsidRPr="000C59E2" w:rsidRDefault="00BA00CC" w:rsidP="00103AAE">
      <w:pPr>
        <w:pStyle w:val="Default"/>
        <w:ind w:firstLine="567"/>
        <w:jc w:val="both"/>
        <w:rPr>
          <w:sz w:val="36"/>
          <w:szCs w:val="36"/>
        </w:rPr>
      </w:pPr>
      <w:r w:rsidRPr="000C59E2">
        <w:rPr>
          <w:sz w:val="36"/>
          <w:szCs w:val="36"/>
        </w:rPr>
        <w:t xml:space="preserve">- забезпечення наявності інформаційних систем для ефективного управління закладом; </w:t>
      </w:r>
    </w:p>
    <w:p w:rsidR="00BA00CC" w:rsidRPr="000C59E2" w:rsidRDefault="00BA00CC" w:rsidP="00103AAE">
      <w:pPr>
        <w:pStyle w:val="Default"/>
        <w:ind w:firstLine="567"/>
        <w:jc w:val="both"/>
        <w:rPr>
          <w:sz w:val="36"/>
          <w:szCs w:val="36"/>
        </w:rPr>
      </w:pPr>
      <w:r w:rsidRPr="000C59E2">
        <w:rPr>
          <w:sz w:val="36"/>
          <w:szCs w:val="36"/>
        </w:rPr>
        <w:t xml:space="preserve">- систему та механізми забезпечення академічної доброчесності; </w:t>
      </w:r>
    </w:p>
    <w:p w:rsidR="00BA00CC" w:rsidRPr="000C59E2" w:rsidRDefault="00BA00CC" w:rsidP="00103AAE">
      <w:pPr>
        <w:pStyle w:val="Default"/>
        <w:ind w:firstLine="567"/>
        <w:jc w:val="both"/>
        <w:rPr>
          <w:sz w:val="36"/>
          <w:szCs w:val="36"/>
        </w:rPr>
      </w:pPr>
      <w:r w:rsidRPr="000C59E2">
        <w:rPr>
          <w:sz w:val="36"/>
          <w:szCs w:val="36"/>
        </w:rPr>
        <w:t xml:space="preserve">- створення в закладі інклюзивного освітнього середовища, універсального дизайну та розумного пристосування; </w:t>
      </w:r>
    </w:p>
    <w:p w:rsidR="00BA00CC" w:rsidRPr="000C59E2" w:rsidRDefault="00BA00CC" w:rsidP="00103AAE">
      <w:pPr>
        <w:pStyle w:val="Default"/>
        <w:ind w:firstLine="567"/>
        <w:jc w:val="both"/>
        <w:rPr>
          <w:sz w:val="36"/>
          <w:szCs w:val="36"/>
        </w:rPr>
      </w:pPr>
      <w:r w:rsidRPr="000C59E2">
        <w:rPr>
          <w:sz w:val="36"/>
          <w:szCs w:val="36"/>
        </w:rPr>
        <w:t xml:space="preserve">- інші процедури та заходи, що визначаються законодавчими та нормативно-правовими актами, документами закладу. </w:t>
      </w:r>
    </w:p>
    <w:p w:rsidR="00BA00CC" w:rsidRPr="000C59E2" w:rsidRDefault="00BA00CC" w:rsidP="00103AAE">
      <w:pPr>
        <w:pStyle w:val="Default"/>
        <w:ind w:firstLine="567"/>
        <w:jc w:val="both"/>
        <w:rPr>
          <w:sz w:val="36"/>
          <w:szCs w:val="36"/>
        </w:rPr>
      </w:pPr>
      <w:r w:rsidRPr="000C59E2">
        <w:rPr>
          <w:b/>
          <w:bCs/>
          <w:i/>
          <w:iCs/>
          <w:sz w:val="36"/>
          <w:szCs w:val="36"/>
        </w:rPr>
        <w:t xml:space="preserve">3.3. Забезпечення якості освіти передбачає здійснення таких процедур і заходів: </w:t>
      </w:r>
    </w:p>
    <w:p w:rsidR="00BA00CC" w:rsidRPr="000C59E2" w:rsidRDefault="00BA00CC" w:rsidP="00103AAE">
      <w:pPr>
        <w:pStyle w:val="Default"/>
        <w:ind w:firstLine="567"/>
        <w:jc w:val="both"/>
        <w:rPr>
          <w:sz w:val="36"/>
          <w:szCs w:val="36"/>
        </w:rPr>
      </w:pPr>
      <w:r w:rsidRPr="000C59E2">
        <w:rPr>
          <w:sz w:val="36"/>
          <w:szCs w:val="36"/>
        </w:rPr>
        <w:t xml:space="preserve">- функціонування системи формування компетентностей здобувачів позашкільної освіти; </w:t>
      </w:r>
    </w:p>
    <w:p w:rsidR="00BA00CC" w:rsidRPr="000C59E2" w:rsidRDefault="00BA00CC" w:rsidP="00103AAE">
      <w:pPr>
        <w:pStyle w:val="Default"/>
        <w:ind w:firstLine="567"/>
        <w:jc w:val="both"/>
        <w:rPr>
          <w:sz w:val="36"/>
          <w:szCs w:val="36"/>
        </w:rPr>
      </w:pPr>
      <w:r w:rsidRPr="000C59E2">
        <w:rPr>
          <w:sz w:val="36"/>
          <w:szCs w:val="36"/>
        </w:rPr>
        <w:t xml:space="preserve">- підвищення кваліфікації педагогічних працівників, забезпечення кадрового потенціалу; </w:t>
      </w:r>
    </w:p>
    <w:p w:rsidR="00BA00CC" w:rsidRPr="000C59E2" w:rsidRDefault="00BA00CC" w:rsidP="00103AAE">
      <w:pPr>
        <w:pStyle w:val="Default"/>
        <w:ind w:firstLine="567"/>
        <w:jc w:val="both"/>
        <w:rPr>
          <w:sz w:val="36"/>
          <w:szCs w:val="36"/>
        </w:rPr>
      </w:pPr>
      <w:r w:rsidRPr="000C59E2">
        <w:rPr>
          <w:sz w:val="36"/>
          <w:szCs w:val="36"/>
        </w:rPr>
        <w:t xml:space="preserve">- забезпечення наявності необхідних ресурсів для організації освітнього процесу. </w:t>
      </w:r>
    </w:p>
    <w:p w:rsidR="00BA00CC" w:rsidRPr="000C59E2" w:rsidRDefault="00BA00CC" w:rsidP="00103AAE">
      <w:pPr>
        <w:pStyle w:val="Default"/>
        <w:ind w:firstLine="567"/>
        <w:jc w:val="both"/>
        <w:rPr>
          <w:sz w:val="36"/>
          <w:szCs w:val="36"/>
        </w:rPr>
      </w:pPr>
      <w:r w:rsidRPr="000C59E2">
        <w:rPr>
          <w:b/>
          <w:bCs/>
          <w:i/>
          <w:iCs/>
          <w:sz w:val="36"/>
          <w:szCs w:val="36"/>
        </w:rPr>
        <w:t xml:space="preserve">3.4. Система контролю за реалізацією процедур забезпечення якості освіти включає: </w:t>
      </w:r>
    </w:p>
    <w:p w:rsidR="00BA00CC" w:rsidRPr="000C59E2" w:rsidRDefault="00BA00CC" w:rsidP="00103AAE">
      <w:pPr>
        <w:pStyle w:val="Default"/>
        <w:ind w:firstLine="567"/>
        <w:jc w:val="both"/>
        <w:rPr>
          <w:sz w:val="36"/>
          <w:szCs w:val="36"/>
        </w:rPr>
      </w:pPr>
      <w:r w:rsidRPr="000C59E2">
        <w:rPr>
          <w:sz w:val="36"/>
          <w:szCs w:val="36"/>
        </w:rPr>
        <w:t xml:space="preserve">- самооцінку ефективності діяльності із забезпечення якості освіти; </w:t>
      </w:r>
    </w:p>
    <w:p w:rsidR="00BA00CC" w:rsidRPr="000C59E2" w:rsidRDefault="00BA00CC" w:rsidP="00103AAE">
      <w:pPr>
        <w:pStyle w:val="Default"/>
        <w:ind w:firstLine="567"/>
        <w:jc w:val="both"/>
        <w:rPr>
          <w:sz w:val="36"/>
          <w:szCs w:val="36"/>
        </w:rPr>
      </w:pPr>
      <w:r w:rsidRPr="000C59E2">
        <w:rPr>
          <w:sz w:val="36"/>
          <w:szCs w:val="36"/>
        </w:rPr>
        <w:t xml:space="preserve">- моніторинг якості освіти. </w:t>
      </w:r>
    </w:p>
    <w:p w:rsidR="00BA00CC" w:rsidRPr="000C59E2" w:rsidRDefault="00BA00CC" w:rsidP="00103AAE">
      <w:pPr>
        <w:pStyle w:val="Default"/>
        <w:ind w:firstLine="567"/>
        <w:jc w:val="both"/>
        <w:rPr>
          <w:sz w:val="36"/>
          <w:szCs w:val="36"/>
        </w:rPr>
      </w:pPr>
      <w:r w:rsidRPr="000C59E2">
        <w:rPr>
          <w:b/>
          <w:bCs/>
          <w:i/>
          <w:iCs/>
          <w:sz w:val="36"/>
          <w:szCs w:val="36"/>
        </w:rPr>
        <w:t xml:space="preserve">3.5. Метою функціонування внутрішньої системи забезпечення якості освіти в закладі є </w:t>
      </w:r>
    </w:p>
    <w:p w:rsidR="00BA00CC" w:rsidRPr="000C59E2" w:rsidRDefault="00BA00CC" w:rsidP="00103AAE">
      <w:pPr>
        <w:pStyle w:val="Default"/>
        <w:ind w:firstLine="567"/>
        <w:jc w:val="both"/>
        <w:rPr>
          <w:sz w:val="36"/>
          <w:szCs w:val="36"/>
        </w:rPr>
      </w:pPr>
      <w:r w:rsidRPr="000C59E2">
        <w:rPr>
          <w:sz w:val="36"/>
          <w:szCs w:val="36"/>
        </w:rPr>
        <w:t xml:space="preserve">- гарантування якості освіти; </w:t>
      </w:r>
    </w:p>
    <w:p w:rsidR="00BA00CC" w:rsidRPr="000C59E2" w:rsidRDefault="00BA00CC" w:rsidP="00103AAE">
      <w:pPr>
        <w:pStyle w:val="Default"/>
        <w:ind w:firstLine="567"/>
        <w:jc w:val="both"/>
        <w:rPr>
          <w:sz w:val="36"/>
          <w:szCs w:val="36"/>
        </w:rPr>
      </w:pPr>
      <w:r w:rsidRPr="000C59E2">
        <w:rPr>
          <w:sz w:val="36"/>
          <w:szCs w:val="36"/>
        </w:rPr>
        <w:t xml:space="preserve">- формування довіри суспільства до позашкільної освіти; </w:t>
      </w:r>
    </w:p>
    <w:p w:rsidR="00BA00CC" w:rsidRPr="000C59E2" w:rsidRDefault="00BA00CC" w:rsidP="00103AAE">
      <w:pPr>
        <w:pStyle w:val="Default"/>
        <w:ind w:firstLine="567"/>
        <w:jc w:val="both"/>
        <w:rPr>
          <w:sz w:val="36"/>
          <w:szCs w:val="36"/>
        </w:rPr>
      </w:pPr>
      <w:r w:rsidRPr="000C59E2">
        <w:rPr>
          <w:sz w:val="36"/>
          <w:szCs w:val="36"/>
        </w:rPr>
        <w:t xml:space="preserve">- постійне та послідовне підвищення якості освіти; </w:t>
      </w:r>
    </w:p>
    <w:p w:rsidR="00BA00CC" w:rsidRDefault="00BA00CC" w:rsidP="00103AAE">
      <w:pPr>
        <w:pStyle w:val="Default"/>
        <w:ind w:firstLine="567"/>
        <w:jc w:val="both"/>
        <w:rPr>
          <w:sz w:val="36"/>
          <w:szCs w:val="36"/>
        </w:rPr>
      </w:pPr>
      <w:r w:rsidRPr="000C59E2">
        <w:rPr>
          <w:sz w:val="36"/>
          <w:szCs w:val="36"/>
        </w:rPr>
        <w:t xml:space="preserve">- допомога суб’єктам освітньої діяльності у підвищенні якості освіти. </w:t>
      </w:r>
    </w:p>
    <w:p w:rsidR="000C59E2" w:rsidRDefault="000C59E2" w:rsidP="00103AAE">
      <w:pPr>
        <w:pStyle w:val="Default"/>
        <w:ind w:firstLine="567"/>
        <w:jc w:val="both"/>
        <w:rPr>
          <w:sz w:val="36"/>
          <w:szCs w:val="36"/>
        </w:rPr>
      </w:pPr>
    </w:p>
    <w:p w:rsidR="000C59E2" w:rsidRPr="000C59E2" w:rsidRDefault="000C59E2" w:rsidP="00103AAE">
      <w:pPr>
        <w:pStyle w:val="Default"/>
        <w:ind w:firstLine="567"/>
        <w:jc w:val="both"/>
        <w:rPr>
          <w:sz w:val="36"/>
          <w:szCs w:val="36"/>
        </w:rPr>
      </w:pPr>
    </w:p>
    <w:p w:rsidR="00BA00CC" w:rsidRPr="000C59E2" w:rsidRDefault="00BA00CC" w:rsidP="00103AAE">
      <w:pPr>
        <w:pStyle w:val="Default"/>
        <w:ind w:firstLine="567"/>
        <w:jc w:val="both"/>
        <w:rPr>
          <w:sz w:val="36"/>
          <w:szCs w:val="36"/>
        </w:rPr>
      </w:pPr>
      <w:r w:rsidRPr="000C59E2">
        <w:rPr>
          <w:b/>
          <w:bCs/>
          <w:i/>
          <w:iCs/>
          <w:sz w:val="36"/>
          <w:szCs w:val="36"/>
        </w:rPr>
        <w:lastRenderedPageBreak/>
        <w:t xml:space="preserve">3.6. Завданнями внутрішньої системи забезпечення якості освіти закладу є: </w:t>
      </w:r>
    </w:p>
    <w:p w:rsidR="00BA00CC" w:rsidRPr="000C59E2" w:rsidRDefault="00BA00CC" w:rsidP="00103AAE">
      <w:pPr>
        <w:pStyle w:val="Default"/>
        <w:ind w:firstLine="567"/>
        <w:jc w:val="both"/>
        <w:rPr>
          <w:sz w:val="36"/>
          <w:szCs w:val="36"/>
        </w:rPr>
      </w:pPr>
      <w:r w:rsidRPr="000C59E2">
        <w:rPr>
          <w:sz w:val="36"/>
          <w:szCs w:val="36"/>
        </w:rPr>
        <w:t xml:space="preserve">- оновлення нормативно-методичної бази забезпечення якості освіти та освітньої діяльності в закладі; </w:t>
      </w:r>
    </w:p>
    <w:p w:rsidR="00BA00CC" w:rsidRPr="000C59E2" w:rsidRDefault="00BA00CC" w:rsidP="00103AAE">
      <w:pPr>
        <w:pStyle w:val="Default"/>
        <w:ind w:firstLine="567"/>
        <w:jc w:val="both"/>
        <w:rPr>
          <w:sz w:val="36"/>
          <w:szCs w:val="36"/>
        </w:rPr>
      </w:pPr>
      <w:r w:rsidRPr="000C59E2">
        <w:rPr>
          <w:sz w:val="36"/>
          <w:szCs w:val="36"/>
        </w:rPr>
        <w:t xml:space="preserve">- постійний моніторинг змісту освіти; </w:t>
      </w:r>
    </w:p>
    <w:p w:rsidR="00BA00CC" w:rsidRPr="000C59E2" w:rsidRDefault="00BA00CC" w:rsidP="00103AAE">
      <w:pPr>
        <w:pStyle w:val="Default"/>
        <w:ind w:firstLine="567"/>
        <w:jc w:val="both"/>
        <w:rPr>
          <w:sz w:val="36"/>
          <w:szCs w:val="36"/>
        </w:rPr>
      </w:pPr>
      <w:r w:rsidRPr="000C59E2">
        <w:rPr>
          <w:sz w:val="36"/>
          <w:szCs w:val="36"/>
        </w:rPr>
        <w:t xml:space="preserve">- спостереження за реалізацією освітнього процесу; </w:t>
      </w:r>
    </w:p>
    <w:p w:rsidR="00BA00CC" w:rsidRPr="000C59E2" w:rsidRDefault="00BA00CC" w:rsidP="00103AAE">
      <w:pPr>
        <w:pStyle w:val="Default"/>
        <w:ind w:firstLine="567"/>
        <w:jc w:val="both"/>
        <w:rPr>
          <w:sz w:val="36"/>
          <w:szCs w:val="36"/>
        </w:rPr>
      </w:pPr>
      <w:r w:rsidRPr="000C59E2">
        <w:rPr>
          <w:sz w:val="36"/>
          <w:szCs w:val="36"/>
        </w:rPr>
        <w:t xml:space="preserve">- моніторинг технологій навчання; </w:t>
      </w:r>
    </w:p>
    <w:p w:rsidR="00BA00CC" w:rsidRPr="000C59E2" w:rsidRDefault="00BA00CC" w:rsidP="00103AAE">
      <w:pPr>
        <w:pStyle w:val="Default"/>
        <w:ind w:firstLine="567"/>
        <w:jc w:val="both"/>
        <w:rPr>
          <w:sz w:val="36"/>
          <w:szCs w:val="36"/>
        </w:rPr>
      </w:pPr>
      <w:r w:rsidRPr="000C59E2">
        <w:rPr>
          <w:sz w:val="36"/>
          <w:szCs w:val="36"/>
        </w:rPr>
        <w:t xml:space="preserve">- моніторинг ресурсного потенціалу закладу; </w:t>
      </w:r>
    </w:p>
    <w:p w:rsidR="00BA00CC" w:rsidRPr="000C59E2" w:rsidRDefault="00BA00CC" w:rsidP="00103AAE">
      <w:pPr>
        <w:pStyle w:val="Default"/>
        <w:ind w:firstLine="567"/>
        <w:jc w:val="both"/>
        <w:rPr>
          <w:sz w:val="36"/>
          <w:szCs w:val="36"/>
        </w:rPr>
      </w:pPr>
      <w:r w:rsidRPr="000C59E2">
        <w:rPr>
          <w:sz w:val="36"/>
          <w:szCs w:val="36"/>
        </w:rPr>
        <w:t xml:space="preserve">- моніторинг управління ресурсами та процесами; </w:t>
      </w:r>
    </w:p>
    <w:p w:rsidR="00BA00CC" w:rsidRPr="000C59E2" w:rsidRDefault="00BA00CC" w:rsidP="00103AAE">
      <w:pPr>
        <w:pStyle w:val="Default"/>
        <w:ind w:firstLine="567"/>
        <w:jc w:val="both"/>
        <w:rPr>
          <w:sz w:val="36"/>
          <w:szCs w:val="36"/>
        </w:rPr>
      </w:pPr>
      <w:r w:rsidRPr="000C59E2">
        <w:rPr>
          <w:sz w:val="36"/>
          <w:szCs w:val="36"/>
        </w:rPr>
        <w:t xml:space="preserve">- спостереження за станом соціально-психологічного середовища закладу; </w:t>
      </w:r>
    </w:p>
    <w:p w:rsidR="00BA00CC" w:rsidRPr="000C59E2" w:rsidRDefault="00BA00CC" w:rsidP="00103AAE">
      <w:pPr>
        <w:pStyle w:val="Default"/>
        <w:ind w:firstLine="567"/>
        <w:jc w:val="both"/>
        <w:rPr>
          <w:sz w:val="36"/>
          <w:szCs w:val="36"/>
        </w:rPr>
      </w:pPr>
      <w:r w:rsidRPr="000C59E2">
        <w:rPr>
          <w:sz w:val="36"/>
          <w:szCs w:val="36"/>
        </w:rPr>
        <w:t xml:space="preserve">- контроль стану прозорості освітньої діяльності та оприлюднення інформації щодо її результатів; </w:t>
      </w:r>
    </w:p>
    <w:p w:rsidR="00BA00CC" w:rsidRPr="000C59E2" w:rsidRDefault="00BA00CC" w:rsidP="00103AAE">
      <w:pPr>
        <w:ind w:firstLine="567"/>
        <w:jc w:val="both"/>
        <w:rPr>
          <w:rFonts w:ascii="Times New Roman" w:hAnsi="Times New Roman" w:cs="Times New Roman"/>
          <w:sz w:val="36"/>
          <w:szCs w:val="36"/>
        </w:rPr>
      </w:pPr>
      <w:r w:rsidRPr="000C59E2">
        <w:rPr>
          <w:rFonts w:ascii="Times New Roman" w:hAnsi="Times New Roman" w:cs="Times New Roman"/>
          <w:sz w:val="36"/>
          <w:szCs w:val="36"/>
        </w:rPr>
        <w:t>- розроблення рекомендацій щодо покращення якості освітньої діяльності та якості освіти, участь у стратегічному плануванні тощо;</w:t>
      </w:r>
    </w:p>
    <w:p w:rsidR="00BA00CC" w:rsidRPr="000C59E2" w:rsidRDefault="00BA00CC" w:rsidP="00103AAE">
      <w:pPr>
        <w:pStyle w:val="Default"/>
        <w:ind w:firstLine="567"/>
        <w:jc w:val="both"/>
        <w:rPr>
          <w:sz w:val="36"/>
          <w:szCs w:val="36"/>
        </w:rPr>
      </w:pPr>
      <w:r w:rsidRPr="000C59E2">
        <w:rPr>
          <w:sz w:val="36"/>
          <w:szCs w:val="36"/>
        </w:rPr>
        <w:t xml:space="preserve">- здійснення контролю виконання чинного законодавства в галузі освіти, нормативних документів управління освіти та науки, рішень педагогічної та координаційно-методичної рад; </w:t>
      </w:r>
    </w:p>
    <w:p w:rsidR="00BA00CC" w:rsidRPr="000C59E2" w:rsidRDefault="00BA00CC" w:rsidP="00103AAE">
      <w:pPr>
        <w:pStyle w:val="Default"/>
        <w:ind w:firstLine="567"/>
        <w:jc w:val="both"/>
        <w:rPr>
          <w:sz w:val="36"/>
          <w:szCs w:val="36"/>
        </w:rPr>
      </w:pPr>
      <w:r w:rsidRPr="000C59E2">
        <w:rPr>
          <w:sz w:val="36"/>
          <w:szCs w:val="36"/>
        </w:rPr>
        <w:t xml:space="preserve">- експертна оцінка ефективності результатів діяльності педагогічних працівників; </w:t>
      </w:r>
    </w:p>
    <w:p w:rsidR="00BA00CC" w:rsidRPr="000C59E2" w:rsidRDefault="00BA00CC" w:rsidP="00103AAE">
      <w:pPr>
        <w:pStyle w:val="Default"/>
        <w:ind w:firstLine="567"/>
        <w:jc w:val="both"/>
        <w:rPr>
          <w:sz w:val="36"/>
          <w:szCs w:val="36"/>
        </w:rPr>
      </w:pPr>
      <w:r w:rsidRPr="000C59E2">
        <w:rPr>
          <w:sz w:val="36"/>
          <w:szCs w:val="36"/>
        </w:rPr>
        <w:t xml:space="preserve">-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 </w:t>
      </w:r>
    </w:p>
    <w:p w:rsidR="00BA00CC" w:rsidRPr="000C59E2" w:rsidRDefault="00BA00CC" w:rsidP="00103AAE">
      <w:pPr>
        <w:pStyle w:val="Default"/>
        <w:ind w:firstLine="567"/>
        <w:jc w:val="both"/>
        <w:rPr>
          <w:sz w:val="36"/>
          <w:szCs w:val="36"/>
        </w:rPr>
      </w:pPr>
      <w:r w:rsidRPr="000C59E2">
        <w:rPr>
          <w:sz w:val="36"/>
          <w:szCs w:val="36"/>
        </w:rPr>
        <w:t xml:space="preserve">- збір інформації, її обробка й накопичення для підготовки проєктів рішень педрад, методичних рад, оперативних нарад; </w:t>
      </w:r>
    </w:p>
    <w:p w:rsidR="00BA00CC" w:rsidRPr="000C59E2" w:rsidRDefault="00BA00CC" w:rsidP="00103AAE">
      <w:pPr>
        <w:pStyle w:val="Default"/>
        <w:ind w:firstLine="567"/>
        <w:jc w:val="both"/>
        <w:rPr>
          <w:sz w:val="36"/>
          <w:szCs w:val="36"/>
        </w:rPr>
      </w:pPr>
      <w:r w:rsidRPr="000C59E2">
        <w:rPr>
          <w:sz w:val="36"/>
          <w:szCs w:val="36"/>
        </w:rPr>
        <w:t xml:space="preserve">- аналіз результатів реалізації наказів і розпоряджень у закладі; </w:t>
      </w:r>
    </w:p>
    <w:p w:rsidR="00BA00CC" w:rsidRPr="000C59E2" w:rsidRDefault="00BA00CC" w:rsidP="00103AAE">
      <w:pPr>
        <w:pStyle w:val="Default"/>
        <w:ind w:firstLine="567"/>
        <w:jc w:val="both"/>
        <w:rPr>
          <w:sz w:val="36"/>
          <w:szCs w:val="36"/>
        </w:rPr>
      </w:pPr>
      <w:r w:rsidRPr="000C59E2">
        <w:rPr>
          <w:sz w:val="36"/>
          <w:szCs w:val="36"/>
        </w:rPr>
        <w:t xml:space="preserve">- надання методичної допомоги педагогічним працівникам у процесі контролю. </w:t>
      </w:r>
    </w:p>
    <w:p w:rsidR="00BA00CC" w:rsidRPr="000C59E2" w:rsidRDefault="00BA00CC" w:rsidP="00103AAE">
      <w:pPr>
        <w:pStyle w:val="Default"/>
        <w:ind w:firstLine="567"/>
        <w:jc w:val="both"/>
        <w:rPr>
          <w:sz w:val="36"/>
          <w:szCs w:val="36"/>
        </w:rPr>
      </w:pPr>
      <w:r w:rsidRPr="000C59E2">
        <w:rPr>
          <w:b/>
          <w:bCs/>
          <w:i/>
          <w:iCs/>
          <w:sz w:val="36"/>
          <w:szCs w:val="36"/>
        </w:rPr>
        <w:lastRenderedPageBreak/>
        <w:t xml:space="preserve">3.7. Основними функціями внутрішньої системи забезпечення якості освіти є: </w:t>
      </w:r>
    </w:p>
    <w:p w:rsidR="00BA00CC" w:rsidRPr="000C59E2" w:rsidRDefault="00BA00CC" w:rsidP="00103AAE">
      <w:pPr>
        <w:pStyle w:val="Default"/>
        <w:ind w:firstLine="567"/>
        <w:jc w:val="both"/>
        <w:rPr>
          <w:sz w:val="36"/>
          <w:szCs w:val="36"/>
        </w:rPr>
      </w:pPr>
      <w:r w:rsidRPr="000C59E2">
        <w:rPr>
          <w:sz w:val="36"/>
          <w:szCs w:val="36"/>
        </w:rPr>
        <w:t xml:space="preserve">- інформаційно-аналітична; </w:t>
      </w:r>
    </w:p>
    <w:p w:rsidR="00BA00CC" w:rsidRPr="000C59E2" w:rsidRDefault="00BA00CC" w:rsidP="00103AAE">
      <w:pPr>
        <w:pStyle w:val="Default"/>
        <w:ind w:firstLine="567"/>
        <w:jc w:val="both"/>
        <w:rPr>
          <w:sz w:val="36"/>
          <w:szCs w:val="36"/>
        </w:rPr>
      </w:pPr>
      <w:r w:rsidRPr="000C59E2">
        <w:rPr>
          <w:sz w:val="36"/>
          <w:szCs w:val="36"/>
        </w:rPr>
        <w:t xml:space="preserve">- контрольно-діагностична; </w:t>
      </w:r>
    </w:p>
    <w:p w:rsidR="00BA00CC" w:rsidRPr="000C59E2" w:rsidRDefault="00BA00CC" w:rsidP="00103AAE">
      <w:pPr>
        <w:pStyle w:val="Default"/>
        <w:ind w:firstLine="567"/>
        <w:jc w:val="both"/>
        <w:rPr>
          <w:sz w:val="36"/>
          <w:szCs w:val="36"/>
        </w:rPr>
      </w:pPr>
      <w:r w:rsidRPr="000C59E2">
        <w:rPr>
          <w:sz w:val="36"/>
          <w:szCs w:val="36"/>
        </w:rPr>
        <w:t xml:space="preserve">- колективно-регулятивна; </w:t>
      </w:r>
    </w:p>
    <w:p w:rsidR="00BA00CC" w:rsidRPr="000C59E2" w:rsidRDefault="00BA00CC" w:rsidP="00103AAE">
      <w:pPr>
        <w:pStyle w:val="Default"/>
        <w:ind w:firstLine="567"/>
        <w:jc w:val="both"/>
        <w:rPr>
          <w:sz w:val="36"/>
          <w:szCs w:val="36"/>
        </w:rPr>
      </w:pPr>
      <w:r w:rsidRPr="000C59E2">
        <w:rPr>
          <w:sz w:val="36"/>
          <w:szCs w:val="36"/>
        </w:rPr>
        <w:t xml:space="preserve">- стимулююча. </w:t>
      </w:r>
    </w:p>
    <w:p w:rsidR="00BA00CC" w:rsidRPr="000C59E2" w:rsidRDefault="00BA00CC" w:rsidP="00103AAE">
      <w:pPr>
        <w:pStyle w:val="Default"/>
        <w:ind w:firstLine="567"/>
        <w:jc w:val="both"/>
        <w:rPr>
          <w:sz w:val="36"/>
          <w:szCs w:val="36"/>
        </w:rPr>
      </w:pPr>
      <w:r w:rsidRPr="000C59E2">
        <w:rPr>
          <w:b/>
          <w:bCs/>
          <w:i/>
          <w:iCs/>
          <w:sz w:val="36"/>
          <w:szCs w:val="36"/>
        </w:rPr>
        <w:t xml:space="preserve">3.8. Об’єктами внутрішньої системи забезпечення якості освіти є: </w:t>
      </w:r>
    </w:p>
    <w:p w:rsidR="00BA00CC" w:rsidRPr="000C59E2" w:rsidRDefault="00BA00CC" w:rsidP="00103AAE">
      <w:pPr>
        <w:pStyle w:val="Default"/>
        <w:ind w:firstLine="567"/>
        <w:jc w:val="both"/>
        <w:rPr>
          <w:sz w:val="36"/>
          <w:szCs w:val="36"/>
        </w:rPr>
      </w:pPr>
      <w:r w:rsidRPr="000C59E2">
        <w:rPr>
          <w:sz w:val="36"/>
          <w:szCs w:val="36"/>
        </w:rPr>
        <w:t xml:space="preserve">- управлінська діяльність; </w:t>
      </w:r>
    </w:p>
    <w:p w:rsidR="00BA00CC" w:rsidRPr="000C59E2" w:rsidRDefault="00BA00CC" w:rsidP="00103AAE">
      <w:pPr>
        <w:pStyle w:val="Default"/>
        <w:ind w:firstLine="567"/>
        <w:jc w:val="both"/>
        <w:rPr>
          <w:sz w:val="36"/>
          <w:szCs w:val="36"/>
        </w:rPr>
      </w:pPr>
      <w:r w:rsidRPr="000C59E2">
        <w:rPr>
          <w:sz w:val="36"/>
          <w:szCs w:val="36"/>
        </w:rPr>
        <w:t xml:space="preserve">- </w:t>
      </w:r>
      <w:r w:rsidR="00AD385E" w:rsidRPr="000C59E2">
        <w:rPr>
          <w:sz w:val="36"/>
          <w:szCs w:val="36"/>
          <w:lang w:val="uk-UA"/>
        </w:rPr>
        <w:t>навчальний</w:t>
      </w:r>
      <w:r w:rsidR="000734D0" w:rsidRPr="000C59E2">
        <w:rPr>
          <w:sz w:val="36"/>
          <w:szCs w:val="36"/>
          <w:lang w:val="uk-UA"/>
        </w:rPr>
        <w:t xml:space="preserve"> </w:t>
      </w:r>
      <w:r w:rsidRPr="000C59E2">
        <w:rPr>
          <w:sz w:val="36"/>
          <w:szCs w:val="36"/>
        </w:rPr>
        <w:t xml:space="preserve">процес (гурткові заняття); </w:t>
      </w:r>
    </w:p>
    <w:p w:rsidR="00BA00CC" w:rsidRPr="000C59E2" w:rsidRDefault="00BA00CC" w:rsidP="00103AAE">
      <w:pPr>
        <w:pStyle w:val="Default"/>
        <w:ind w:firstLine="567"/>
        <w:jc w:val="both"/>
        <w:rPr>
          <w:sz w:val="36"/>
          <w:szCs w:val="36"/>
        </w:rPr>
      </w:pPr>
      <w:r w:rsidRPr="000C59E2">
        <w:rPr>
          <w:sz w:val="36"/>
          <w:szCs w:val="36"/>
        </w:rPr>
        <w:t xml:space="preserve">- результати виховної діяльності; </w:t>
      </w:r>
    </w:p>
    <w:p w:rsidR="00BA00CC" w:rsidRPr="000C59E2" w:rsidRDefault="00BA00CC" w:rsidP="00103AAE">
      <w:pPr>
        <w:pStyle w:val="Default"/>
        <w:ind w:firstLine="567"/>
        <w:jc w:val="both"/>
        <w:rPr>
          <w:sz w:val="36"/>
          <w:szCs w:val="36"/>
        </w:rPr>
      </w:pPr>
      <w:r w:rsidRPr="000C59E2">
        <w:rPr>
          <w:sz w:val="36"/>
          <w:szCs w:val="36"/>
        </w:rPr>
        <w:t xml:space="preserve">- методична робота; </w:t>
      </w:r>
    </w:p>
    <w:p w:rsidR="00BA00CC" w:rsidRPr="000C59E2" w:rsidRDefault="00BA00CC" w:rsidP="00103AAE">
      <w:pPr>
        <w:pStyle w:val="Default"/>
        <w:ind w:firstLine="567"/>
        <w:jc w:val="both"/>
        <w:rPr>
          <w:sz w:val="36"/>
          <w:szCs w:val="36"/>
        </w:rPr>
      </w:pPr>
      <w:r w:rsidRPr="000C59E2">
        <w:rPr>
          <w:sz w:val="36"/>
          <w:szCs w:val="36"/>
        </w:rPr>
        <w:t xml:space="preserve">- психологічний супровід; </w:t>
      </w:r>
    </w:p>
    <w:p w:rsidR="00BA00CC" w:rsidRPr="000C59E2" w:rsidRDefault="00BA00CC" w:rsidP="00103AAE">
      <w:pPr>
        <w:pStyle w:val="Default"/>
        <w:ind w:firstLine="567"/>
        <w:jc w:val="both"/>
        <w:rPr>
          <w:sz w:val="36"/>
          <w:szCs w:val="36"/>
        </w:rPr>
      </w:pPr>
      <w:r w:rsidRPr="000C59E2">
        <w:rPr>
          <w:sz w:val="36"/>
          <w:szCs w:val="36"/>
        </w:rPr>
        <w:t xml:space="preserve">- робота з батьками. </w:t>
      </w:r>
    </w:p>
    <w:p w:rsidR="00BA00CC" w:rsidRPr="000C59E2" w:rsidRDefault="00BA00CC" w:rsidP="00103AAE">
      <w:pPr>
        <w:pStyle w:val="Default"/>
        <w:ind w:firstLine="567"/>
        <w:jc w:val="both"/>
        <w:rPr>
          <w:sz w:val="36"/>
          <w:szCs w:val="36"/>
        </w:rPr>
      </w:pPr>
      <w:r w:rsidRPr="000C59E2">
        <w:rPr>
          <w:b/>
          <w:bCs/>
          <w:i/>
          <w:iCs/>
          <w:sz w:val="36"/>
          <w:szCs w:val="36"/>
        </w:rPr>
        <w:t xml:space="preserve">3.9. Суб’єктами внутрішньої системи забезпечення якості освіти є: </w:t>
      </w:r>
    </w:p>
    <w:p w:rsidR="00BA00CC" w:rsidRPr="000C59E2" w:rsidRDefault="00BA00CC" w:rsidP="00103AAE">
      <w:pPr>
        <w:pStyle w:val="Default"/>
        <w:ind w:firstLine="567"/>
        <w:jc w:val="both"/>
        <w:rPr>
          <w:sz w:val="36"/>
          <w:szCs w:val="36"/>
        </w:rPr>
      </w:pPr>
      <w:r w:rsidRPr="000C59E2">
        <w:rPr>
          <w:sz w:val="36"/>
          <w:szCs w:val="36"/>
        </w:rPr>
        <w:t>- директор, заступники, завідувачі відділам</w:t>
      </w:r>
      <w:r w:rsidR="00103AAE" w:rsidRPr="000C59E2">
        <w:rPr>
          <w:sz w:val="36"/>
          <w:szCs w:val="36"/>
        </w:rPr>
        <w:t>и, художні</w:t>
      </w:r>
      <w:r w:rsidR="00103AAE" w:rsidRPr="000C59E2">
        <w:rPr>
          <w:sz w:val="36"/>
          <w:szCs w:val="36"/>
          <w:lang w:val="uk-UA"/>
        </w:rPr>
        <w:t>й</w:t>
      </w:r>
      <w:r w:rsidR="00103AAE" w:rsidRPr="000C59E2">
        <w:rPr>
          <w:sz w:val="36"/>
          <w:szCs w:val="36"/>
        </w:rPr>
        <w:t xml:space="preserve"> керівник, практичний</w:t>
      </w:r>
      <w:r w:rsidRPr="000C59E2">
        <w:rPr>
          <w:sz w:val="36"/>
          <w:szCs w:val="36"/>
        </w:rPr>
        <w:t xml:space="preserve"> психолог; </w:t>
      </w:r>
    </w:p>
    <w:p w:rsidR="00BA00CC" w:rsidRPr="000C59E2" w:rsidRDefault="00BA00CC" w:rsidP="00103AAE">
      <w:pPr>
        <w:pStyle w:val="Default"/>
        <w:ind w:firstLine="567"/>
        <w:jc w:val="both"/>
        <w:rPr>
          <w:sz w:val="36"/>
          <w:szCs w:val="36"/>
        </w:rPr>
      </w:pPr>
      <w:r w:rsidRPr="000C59E2">
        <w:rPr>
          <w:sz w:val="36"/>
          <w:szCs w:val="36"/>
        </w:rPr>
        <w:t xml:space="preserve">- особи, що мають відповідні повноваження згідно з посадовими інструкціями і/або функціональними обов’язками. </w:t>
      </w:r>
    </w:p>
    <w:p w:rsidR="00BA00CC" w:rsidRPr="000C59E2" w:rsidRDefault="00BA00CC" w:rsidP="00103AAE">
      <w:pPr>
        <w:pStyle w:val="Default"/>
        <w:ind w:firstLine="567"/>
        <w:jc w:val="both"/>
        <w:rPr>
          <w:sz w:val="36"/>
          <w:szCs w:val="36"/>
        </w:rPr>
      </w:pPr>
      <w:r w:rsidRPr="000C59E2">
        <w:rPr>
          <w:b/>
          <w:bCs/>
          <w:i/>
          <w:iCs/>
          <w:sz w:val="36"/>
          <w:szCs w:val="36"/>
        </w:rPr>
        <w:t xml:space="preserve">3.10. Система внутрішнього забезпечення якості передбачає контроль за: </w:t>
      </w:r>
    </w:p>
    <w:p w:rsidR="00BA00CC" w:rsidRPr="000C59E2" w:rsidRDefault="00BA00CC" w:rsidP="00103AAE">
      <w:pPr>
        <w:pStyle w:val="Default"/>
        <w:ind w:firstLine="567"/>
        <w:jc w:val="both"/>
        <w:rPr>
          <w:sz w:val="36"/>
          <w:szCs w:val="36"/>
        </w:rPr>
      </w:pPr>
      <w:r w:rsidRPr="000C59E2">
        <w:rPr>
          <w:sz w:val="36"/>
          <w:szCs w:val="36"/>
        </w:rPr>
        <w:t xml:space="preserve">- виконанням Законів України «Про освіту» та «Про позашкільну освіту»; </w:t>
      </w:r>
    </w:p>
    <w:p w:rsidR="00BA00CC" w:rsidRPr="000C59E2" w:rsidRDefault="00BA00CC" w:rsidP="00103AAE">
      <w:pPr>
        <w:pStyle w:val="Default"/>
        <w:ind w:firstLine="567"/>
        <w:jc w:val="both"/>
        <w:rPr>
          <w:sz w:val="36"/>
          <w:szCs w:val="36"/>
        </w:rPr>
      </w:pPr>
      <w:r w:rsidRPr="000C59E2">
        <w:rPr>
          <w:sz w:val="36"/>
          <w:szCs w:val="36"/>
        </w:rPr>
        <w:t xml:space="preserve">- якістю методичного забезпечення в освітньому процесі; </w:t>
      </w:r>
    </w:p>
    <w:p w:rsidR="00BA00CC" w:rsidRPr="000C59E2" w:rsidRDefault="00BA00CC" w:rsidP="00103AAE">
      <w:pPr>
        <w:pStyle w:val="Default"/>
        <w:ind w:firstLine="567"/>
        <w:jc w:val="both"/>
        <w:rPr>
          <w:sz w:val="36"/>
          <w:szCs w:val="36"/>
        </w:rPr>
      </w:pPr>
      <w:r w:rsidRPr="000C59E2">
        <w:rPr>
          <w:sz w:val="36"/>
          <w:szCs w:val="36"/>
        </w:rPr>
        <w:t xml:space="preserve">- реалізацією освітньої програми закладу, навчальних планів та навчальних програм, дотриманням розкладу занять; </w:t>
      </w:r>
    </w:p>
    <w:p w:rsidR="00BA00CC" w:rsidRPr="000C59E2" w:rsidRDefault="00BA00CC" w:rsidP="00103AAE">
      <w:pPr>
        <w:pStyle w:val="Default"/>
        <w:ind w:firstLine="567"/>
        <w:jc w:val="both"/>
        <w:rPr>
          <w:sz w:val="36"/>
          <w:szCs w:val="36"/>
        </w:rPr>
      </w:pPr>
      <w:r w:rsidRPr="000C59E2">
        <w:rPr>
          <w:sz w:val="36"/>
          <w:szCs w:val="36"/>
        </w:rPr>
        <w:t xml:space="preserve">- реалізацією права здобувачів позашкільної освіти закладу на одержання якісної освіти; </w:t>
      </w:r>
    </w:p>
    <w:p w:rsidR="00BA00CC" w:rsidRPr="000C59E2" w:rsidRDefault="00BA00CC" w:rsidP="00103AAE">
      <w:pPr>
        <w:pStyle w:val="Default"/>
        <w:ind w:firstLine="567"/>
        <w:jc w:val="both"/>
        <w:rPr>
          <w:sz w:val="36"/>
          <w:szCs w:val="36"/>
        </w:rPr>
      </w:pPr>
      <w:r w:rsidRPr="000C59E2">
        <w:rPr>
          <w:sz w:val="36"/>
          <w:szCs w:val="36"/>
        </w:rPr>
        <w:t xml:space="preserve">- веденням документації педагогами закладу; </w:t>
      </w:r>
    </w:p>
    <w:p w:rsidR="00BA00CC" w:rsidRPr="000C59E2" w:rsidRDefault="00BA00CC" w:rsidP="00103AAE">
      <w:pPr>
        <w:ind w:firstLine="567"/>
        <w:jc w:val="both"/>
        <w:rPr>
          <w:rFonts w:ascii="Times New Roman" w:hAnsi="Times New Roman" w:cs="Times New Roman"/>
          <w:sz w:val="36"/>
          <w:szCs w:val="36"/>
        </w:rPr>
      </w:pPr>
      <w:r w:rsidRPr="000C59E2">
        <w:rPr>
          <w:rFonts w:ascii="Times New Roman" w:hAnsi="Times New Roman" w:cs="Times New Roman"/>
          <w:sz w:val="36"/>
          <w:szCs w:val="36"/>
        </w:rPr>
        <w:t>- організацією дитячого самоврядування;</w:t>
      </w:r>
    </w:p>
    <w:p w:rsidR="00BA00CC" w:rsidRPr="000C59E2" w:rsidRDefault="00BA00CC" w:rsidP="00103AAE">
      <w:pPr>
        <w:pStyle w:val="Default"/>
        <w:ind w:firstLine="567"/>
        <w:jc w:val="both"/>
        <w:rPr>
          <w:sz w:val="36"/>
          <w:szCs w:val="36"/>
        </w:rPr>
      </w:pPr>
      <w:r w:rsidRPr="000C59E2">
        <w:rPr>
          <w:sz w:val="36"/>
          <w:szCs w:val="36"/>
        </w:rPr>
        <w:lastRenderedPageBreak/>
        <w:t xml:space="preserve">- профілактикою булінгу та мобінгу серед учасників освітнього процесу закладу; </w:t>
      </w:r>
    </w:p>
    <w:p w:rsidR="00BA00CC" w:rsidRPr="000C59E2" w:rsidRDefault="00BA00CC" w:rsidP="00103AAE">
      <w:pPr>
        <w:pStyle w:val="Default"/>
        <w:ind w:firstLine="567"/>
        <w:jc w:val="both"/>
        <w:rPr>
          <w:sz w:val="36"/>
          <w:szCs w:val="36"/>
        </w:rPr>
      </w:pPr>
      <w:r w:rsidRPr="000C59E2">
        <w:rPr>
          <w:sz w:val="36"/>
          <w:szCs w:val="36"/>
        </w:rPr>
        <w:t xml:space="preserve">- дотриманням Статуту закладу, правил внутрішнього трудового розпорядку й інших локальних актів закладу; </w:t>
      </w:r>
    </w:p>
    <w:p w:rsidR="00BA00CC" w:rsidRPr="000C59E2" w:rsidRDefault="00BA00CC" w:rsidP="00103AAE">
      <w:pPr>
        <w:pStyle w:val="Default"/>
        <w:ind w:firstLine="567"/>
        <w:jc w:val="both"/>
        <w:rPr>
          <w:sz w:val="36"/>
          <w:szCs w:val="36"/>
        </w:rPr>
      </w:pPr>
      <w:r w:rsidRPr="000C59E2">
        <w:rPr>
          <w:sz w:val="36"/>
          <w:szCs w:val="36"/>
        </w:rPr>
        <w:t xml:space="preserve">- дотриманням вимог законодавства з охорони праці, цивільного захисту та безпеки життєдіяльності учасників освітнього процесу; </w:t>
      </w:r>
    </w:p>
    <w:p w:rsidR="00BA00CC" w:rsidRPr="000C59E2" w:rsidRDefault="00BA00CC" w:rsidP="00103AAE">
      <w:pPr>
        <w:pStyle w:val="Default"/>
        <w:ind w:firstLine="567"/>
        <w:jc w:val="both"/>
        <w:rPr>
          <w:sz w:val="36"/>
          <w:szCs w:val="36"/>
        </w:rPr>
      </w:pPr>
      <w:r w:rsidRPr="000C59E2">
        <w:rPr>
          <w:sz w:val="36"/>
          <w:szCs w:val="36"/>
        </w:rPr>
        <w:t xml:space="preserve">- виконанням прийнятих колективних рішень, нормативних актів; </w:t>
      </w:r>
    </w:p>
    <w:p w:rsidR="00BA00CC" w:rsidRPr="000C59E2" w:rsidRDefault="00BA00CC" w:rsidP="00103AAE">
      <w:pPr>
        <w:pStyle w:val="Default"/>
        <w:ind w:firstLine="567"/>
        <w:jc w:val="both"/>
        <w:rPr>
          <w:sz w:val="36"/>
          <w:szCs w:val="36"/>
        </w:rPr>
      </w:pPr>
      <w:r w:rsidRPr="000C59E2">
        <w:rPr>
          <w:sz w:val="36"/>
          <w:szCs w:val="36"/>
        </w:rPr>
        <w:t xml:space="preserve">- станом методичної роботи; </w:t>
      </w:r>
    </w:p>
    <w:p w:rsidR="00BA00CC" w:rsidRPr="000C59E2" w:rsidRDefault="00BA00CC" w:rsidP="00103AAE">
      <w:pPr>
        <w:pStyle w:val="Default"/>
        <w:ind w:firstLine="567"/>
        <w:jc w:val="both"/>
        <w:rPr>
          <w:sz w:val="36"/>
          <w:szCs w:val="36"/>
        </w:rPr>
      </w:pPr>
      <w:r w:rsidRPr="000C59E2">
        <w:rPr>
          <w:sz w:val="36"/>
          <w:szCs w:val="36"/>
        </w:rPr>
        <w:t xml:space="preserve">- ефективністю роботи навчальних кабінетів; </w:t>
      </w:r>
    </w:p>
    <w:p w:rsidR="00BA00CC" w:rsidRPr="000C59E2" w:rsidRDefault="00BA00CC" w:rsidP="00103AAE">
      <w:pPr>
        <w:pStyle w:val="Default"/>
        <w:ind w:firstLine="567"/>
        <w:jc w:val="both"/>
        <w:rPr>
          <w:sz w:val="36"/>
          <w:szCs w:val="36"/>
        </w:rPr>
      </w:pPr>
      <w:r w:rsidRPr="000C59E2">
        <w:rPr>
          <w:sz w:val="36"/>
          <w:szCs w:val="36"/>
        </w:rPr>
        <w:t xml:space="preserve">- раціональним використанням наочного приладдя, ТНЗ, ІКТ-технологій; </w:t>
      </w:r>
    </w:p>
    <w:p w:rsidR="00BA00CC" w:rsidRPr="000C59E2" w:rsidRDefault="00BA00CC" w:rsidP="00103AAE">
      <w:pPr>
        <w:pStyle w:val="Default"/>
        <w:ind w:firstLine="567"/>
        <w:jc w:val="both"/>
        <w:rPr>
          <w:sz w:val="36"/>
          <w:szCs w:val="36"/>
        </w:rPr>
      </w:pPr>
      <w:r w:rsidRPr="000C59E2">
        <w:rPr>
          <w:sz w:val="36"/>
          <w:szCs w:val="36"/>
        </w:rPr>
        <w:t xml:space="preserve">- станом спільної роботи закладу та громадськості; </w:t>
      </w:r>
    </w:p>
    <w:p w:rsidR="00BA00CC" w:rsidRPr="000C59E2" w:rsidRDefault="00BA00CC" w:rsidP="00103AAE">
      <w:pPr>
        <w:pStyle w:val="Default"/>
        <w:ind w:firstLine="567"/>
        <w:jc w:val="both"/>
        <w:rPr>
          <w:sz w:val="36"/>
          <w:szCs w:val="36"/>
        </w:rPr>
      </w:pPr>
      <w:r w:rsidRPr="000C59E2">
        <w:rPr>
          <w:sz w:val="36"/>
          <w:szCs w:val="36"/>
        </w:rPr>
        <w:t xml:space="preserve">- іншими питаннями в рамках компетенції адміністрації закладу. </w:t>
      </w:r>
    </w:p>
    <w:p w:rsidR="00BA00CC" w:rsidRPr="000C59E2" w:rsidRDefault="00BA00CC" w:rsidP="00103AAE">
      <w:pPr>
        <w:pStyle w:val="Default"/>
        <w:ind w:firstLine="567"/>
        <w:jc w:val="both"/>
        <w:rPr>
          <w:sz w:val="36"/>
          <w:szCs w:val="36"/>
        </w:rPr>
      </w:pPr>
      <w:r w:rsidRPr="000C59E2">
        <w:rPr>
          <w:b/>
          <w:bCs/>
          <w:i/>
          <w:iCs/>
          <w:sz w:val="36"/>
          <w:szCs w:val="36"/>
        </w:rPr>
        <w:t xml:space="preserve">3.11. Методи </w:t>
      </w:r>
      <w:r w:rsidR="00A065F8">
        <w:rPr>
          <w:b/>
          <w:bCs/>
          <w:i/>
          <w:iCs/>
          <w:sz w:val="36"/>
          <w:szCs w:val="36"/>
          <w:lang w:val="uk-UA"/>
        </w:rPr>
        <w:t>моніторингу</w:t>
      </w:r>
      <w:r w:rsidRPr="000C59E2">
        <w:rPr>
          <w:b/>
          <w:bCs/>
          <w:i/>
          <w:iCs/>
          <w:sz w:val="36"/>
          <w:szCs w:val="36"/>
        </w:rPr>
        <w:t xml:space="preserve"> за діяльністю керівника гуртка: </w:t>
      </w:r>
    </w:p>
    <w:p w:rsidR="00D3269D" w:rsidRDefault="00BA00CC" w:rsidP="00103AAE">
      <w:pPr>
        <w:pStyle w:val="Default"/>
        <w:ind w:firstLine="567"/>
        <w:jc w:val="both"/>
        <w:rPr>
          <w:sz w:val="36"/>
          <w:szCs w:val="36"/>
          <w:lang w:val="uk-UA"/>
        </w:rPr>
      </w:pPr>
      <w:r w:rsidRPr="000C59E2">
        <w:rPr>
          <w:sz w:val="36"/>
          <w:szCs w:val="36"/>
        </w:rPr>
        <w:t>- анкетування</w:t>
      </w:r>
      <w:r w:rsidR="00D3269D">
        <w:rPr>
          <w:sz w:val="36"/>
          <w:szCs w:val="36"/>
          <w:lang w:val="uk-UA"/>
        </w:rPr>
        <w:t xml:space="preserve"> учнів з 14 років;</w:t>
      </w:r>
    </w:p>
    <w:p w:rsidR="00BA00CC" w:rsidRPr="000C59E2" w:rsidRDefault="00D3269D" w:rsidP="00103AAE">
      <w:pPr>
        <w:pStyle w:val="Default"/>
        <w:ind w:firstLine="567"/>
        <w:jc w:val="both"/>
        <w:rPr>
          <w:sz w:val="36"/>
          <w:szCs w:val="36"/>
        </w:rPr>
      </w:pPr>
      <w:r w:rsidRPr="000C59E2">
        <w:rPr>
          <w:sz w:val="36"/>
          <w:szCs w:val="36"/>
        </w:rPr>
        <w:t>- анкетування</w:t>
      </w:r>
      <w:r>
        <w:rPr>
          <w:sz w:val="36"/>
          <w:szCs w:val="36"/>
          <w:lang w:val="uk-UA"/>
        </w:rPr>
        <w:t xml:space="preserve"> батьків</w:t>
      </w:r>
      <w:r w:rsidR="00BA00CC" w:rsidRPr="000C59E2">
        <w:rPr>
          <w:sz w:val="36"/>
          <w:szCs w:val="36"/>
        </w:rPr>
        <w:t xml:space="preserve">; </w:t>
      </w:r>
    </w:p>
    <w:p w:rsidR="00BA00CC" w:rsidRPr="000C59E2" w:rsidRDefault="00BA00CC" w:rsidP="00103AAE">
      <w:pPr>
        <w:pStyle w:val="Default"/>
        <w:ind w:firstLine="567"/>
        <w:jc w:val="both"/>
        <w:rPr>
          <w:sz w:val="36"/>
          <w:szCs w:val="36"/>
        </w:rPr>
      </w:pPr>
      <w:r w:rsidRPr="000C59E2">
        <w:rPr>
          <w:sz w:val="36"/>
          <w:szCs w:val="36"/>
        </w:rPr>
        <w:t xml:space="preserve">- тестування; </w:t>
      </w:r>
    </w:p>
    <w:p w:rsidR="00BA00CC" w:rsidRPr="000C59E2" w:rsidRDefault="00BA00CC" w:rsidP="00103AAE">
      <w:pPr>
        <w:pStyle w:val="Default"/>
        <w:ind w:firstLine="567"/>
        <w:jc w:val="both"/>
        <w:rPr>
          <w:sz w:val="36"/>
          <w:szCs w:val="36"/>
        </w:rPr>
      </w:pPr>
      <w:r w:rsidRPr="000C59E2">
        <w:rPr>
          <w:sz w:val="36"/>
          <w:szCs w:val="36"/>
        </w:rPr>
        <w:t xml:space="preserve">- спостереження; </w:t>
      </w:r>
    </w:p>
    <w:p w:rsidR="00BA00CC" w:rsidRPr="000C59E2" w:rsidRDefault="00BA00CC" w:rsidP="00103AAE">
      <w:pPr>
        <w:pStyle w:val="Default"/>
        <w:ind w:firstLine="567"/>
        <w:jc w:val="both"/>
        <w:rPr>
          <w:sz w:val="36"/>
          <w:szCs w:val="36"/>
        </w:rPr>
      </w:pPr>
      <w:r w:rsidRPr="000C59E2">
        <w:rPr>
          <w:sz w:val="36"/>
          <w:szCs w:val="36"/>
        </w:rPr>
        <w:t xml:space="preserve">- вивчення документації; </w:t>
      </w:r>
    </w:p>
    <w:p w:rsidR="00BA00CC" w:rsidRPr="000C59E2" w:rsidRDefault="00BA00CC" w:rsidP="00103AAE">
      <w:pPr>
        <w:pStyle w:val="Default"/>
        <w:ind w:firstLine="567"/>
        <w:jc w:val="both"/>
        <w:rPr>
          <w:sz w:val="36"/>
          <w:szCs w:val="36"/>
        </w:rPr>
      </w:pPr>
      <w:r w:rsidRPr="000C59E2">
        <w:rPr>
          <w:sz w:val="36"/>
          <w:szCs w:val="36"/>
        </w:rPr>
        <w:t xml:space="preserve">- бесіда зі здобувачами освіти; </w:t>
      </w:r>
    </w:p>
    <w:p w:rsidR="00BA00CC" w:rsidRPr="000C59E2" w:rsidRDefault="00BA00CC" w:rsidP="00103AAE">
      <w:pPr>
        <w:pStyle w:val="Default"/>
        <w:ind w:firstLine="567"/>
        <w:jc w:val="both"/>
        <w:rPr>
          <w:sz w:val="36"/>
          <w:szCs w:val="36"/>
        </w:rPr>
      </w:pPr>
      <w:r w:rsidRPr="000C59E2">
        <w:rPr>
          <w:sz w:val="36"/>
          <w:szCs w:val="36"/>
        </w:rPr>
        <w:t xml:space="preserve">- аналіз результатів освітньої діяльності здобувачів освіти. </w:t>
      </w:r>
    </w:p>
    <w:p w:rsidR="00BA00CC" w:rsidRPr="000C59E2" w:rsidRDefault="00A065F8" w:rsidP="00103AAE">
      <w:pPr>
        <w:pStyle w:val="Default"/>
        <w:ind w:firstLine="567"/>
        <w:jc w:val="both"/>
        <w:rPr>
          <w:sz w:val="36"/>
          <w:szCs w:val="36"/>
        </w:rPr>
      </w:pPr>
      <w:r>
        <w:rPr>
          <w:b/>
          <w:bCs/>
          <w:i/>
          <w:iCs/>
          <w:sz w:val="36"/>
          <w:szCs w:val="36"/>
        </w:rPr>
        <w:t xml:space="preserve">3.12. Методи </w:t>
      </w:r>
      <w:r w:rsidR="007916D5">
        <w:rPr>
          <w:b/>
          <w:bCs/>
          <w:i/>
          <w:iCs/>
          <w:sz w:val="36"/>
          <w:szCs w:val="36"/>
          <w:lang w:val="uk-UA"/>
        </w:rPr>
        <w:t>спостереження</w:t>
      </w:r>
      <w:r w:rsidR="00BA00CC" w:rsidRPr="000C59E2">
        <w:rPr>
          <w:b/>
          <w:bCs/>
          <w:i/>
          <w:iCs/>
          <w:sz w:val="36"/>
          <w:szCs w:val="36"/>
        </w:rPr>
        <w:t xml:space="preserve"> за результатами освітньої діяльності: </w:t>
      </w:r>
    </w:p>
    <w:p w:rsidR="00BA00CC" w:rsidRPr="000C59E2" w:rsidRDefault="00BA00CC" w:rsidP="00103AAE">
      <w:pPr>
        <w:pStyle w:val="Default"/>
        <w:ind w:firstLine="567"/>
        <w:jc w:val="both"/>
        <w:rPr>
          <w:sz w:val="36"/>
          <w:szCs w:val="36"/>
        </w:rPr>
      </w:pPr>
      <w:r w:rsidRPr="000C59E2">
        <w:rPr>
          <w:sz w:val="36"/>
          <w:szCs w:val="36"/>
        </w:rPr>
        <w:t xml:space="preserve">- усне опитування; </w:t>
      </w:r>
    </w:p>
    <w:p w:rsidR="00BA00CC" w:rsidRPr="000C59E2" w:rsidRDefault="00103AAE" w:rsidP="00103AAE">
      <w:pPr>
        <w:pStyle w:val="Default"/>
        <w:ind w:firstLine="567"/>
        <w:jc w:val="both"/>
        <w:rPr>
          <w:sz w:val="36"/>
          <w:szCs w:val="36"/>
        </w:rPr>
      </w:pPr>
      <w:r w:rsidRPr="000C59E2">
        <w:rPr>
          <w:sz w:val="36"/>
          <w:szCs w:val="36"/>
        </w:rPr>
        <w:t>- бесіда;</w:t>
      </w:r>
    </w:p>
    <w:p w:rsidR="00BA00CC" w:rsidRPr="000C59E2" w:rsidRDefault="00103AAE" w:rsidP="00103AAE">
      <w:pPr>
        <w:pStyle w:val="Default"/>
        <w:ind w:firstLine="567"/>
        <w:jc w:val="both"/>
        <w:rPr>
          <w:sz w:val="36"/>
          <w:szCs w:val="36"/>
        </w:rPr>
      </w:pPr>
      <w:r w:rsidRPr="000C59E2">
        <w:rPr>
          <w:sz w:val="36"/>
          <w:szCs w:val="36"/>
        </w:rPr>
        <w:t>- анкетування;</w:t>
      </w:r>
      <w:r w:rsidR="00BA00CC" w:rsidRPr="000C59E2">
        <w:rPr>
          <w:sz w:val="36"/>
          <w:szCs w:val="36"/>
        </w:rPr>
        <w:t xml:space="preserve"> </w:t>
      </w:r>
    </w:p>
    <w:p w:rsidR="00BA00CC" w:rsidRPr="000C59E2" w:rsidRDefault="00BA00CC" w:rsidP="00103AAE">
      <w:pPr>
        <w:pStyle w:val="Default"/>
        <w:ind w:firstLine="567"/>
        <w:jc w:val="both"/>
        <w:rPr>
          <w:sz w:val="36"/>
          <w:szCs w:val="36"/>
        </w:rPr>
      </w:pPr>
      <w:r w:rsidRPr="000C59E2">
        <w:rPr>
          <w:sz w:val="36"/>
          <w:szCs w:val="36"/>
        </w:rPr>
        <w:t xml:space="preserve">- тестування; </w:t>
      </w:r>
    </w:p>
    <w:p w:rsidR="00BA00CC" w:rsidRPr="000C59E2" w:rsidRDefault="00BA00CC" w:rsidP="00103AAE">
      <w:pPr>
        <w:pStyle w:val="Default"/>
        <w:ind w:firstLine="567"/>
        <w:jc w:val="both"/>
        <w:rPr>
          <w:sz w:val="36"/>
          <w:szCs w:val="36"/>
        </w:rPr>
      </w:pPr>
      <w:r w:rsidRPr="000C59E2">
        <w:rPr>
          <w:sz w:val="36"/>
          <w:szCs w:val="36"/>
        </w:rPr>
        <w:t xml:space="preserve">- перевірка документації. </w:t>
      </w:r>
    </w:p>
    <w:p w:rsidR="00BA00CC" w:rsidRPr="000C59E2" w:rsidRDefault="00BA00CC" w:rsidP="00103AAE">
      <w:pPr>
        <w:pStyle w:val="Default"/>
        <w:ind w:firstLine="567"/>
        <w:jc w:val="both"/>
        <w:rPr>
          <w:sz w:val="36"/>
          <w:szCs w:val="36"/>
        </w:rPr>
      </w:pPr>
      <w:r w:rsidRPr="000C59E2">
        <w:rPr>
          <w:b/>
          <w:bCs/>
          <w:i/>
          <w:iCs/>
          <w:sz w:val="36"/>
          <w:szCs w:val="36"/>
        </w:rPr>
        <w:lastRenderedPageBreak/>
        <w:t xml:space="preserve">3.13. Види внутрішньої системи забезпечення якості освіти </w:t>
      </w:r>
    </w:p>
    <w:p w:rsidR="00BA00CC" w:rsidRPr="000C59E2" w:rsidRDefault="00BA00CC" w:rsidP="00103AAE">
      <w:pPr>
        <w:pStyle w:val="Default"/>
        <w:ind w:firstLine="567"/>
        <w:jc w:val="both"/>
        <w:rPr>
          <w:sz w:val="36"/>
          <w:szCs w:val="36"/>
        </w:rPr>
      </w:pPr>
      <w:r w:rsidRPr="000C59E2">
        <w:rPr>
          <w:b/>
          <w:bCs/>
          <w:i/>
          <w:iCs/>
          <w:sz w:val="36"/>
          <w:szCs w:val="36"/>
        </w:rPr>
        <w:t xml:space="preserve">(за змістом): </w:t>
      </w:r>
    </w:p>
    <w:p w:rsidR="00BA00CC" w:rsidRPr="000C59E2" w:rsidRDefault="00BA00CC" w:rsidP="00103AAE">
      <w:pPr>
        <w:pStyle w:val="Default"/>
        <w:ind w:firstLine="567"/>
        <w:jc w:val="both"/>
        <w:rPr>
          <w:sz w:val="36"/>
          <w:szCs w:val="36"/>
        </w:rPr>
      </w:pPr>
      <w:r w:rsidRPr="000C59E2">
        <w:rPr>
          <w:sz w:val="36"/>
          <w:szCs w:val="36"/>
        </w:rPr>
        <w:t xml:space="preserve">- тематичний (глибоке вивчення певного конкретного питання у практиці роботи педагога); </w:t>
      </w:r>
    </w:p>
    <w:p w:rsidR="00BA00CC" w:rsidRPr="000C59E2" w:rsidRDefault="00F95A1B" w:rsidP="00103AAE">
      <w:pPr>
        <w:pStyle w:val="Default"/>
        <w:ind w:firstLine="567"/>
        <w:jc w:val="both"/>
        <w:rPr>
          <w:sz w:val="36"/>
          <w:szCs w:val="36"/>
        </w:rPr>
      </w:pPr>
      <w:r>
        <w:rPr>
          <w:sz w:val="36"/>
          <w:szCs w:val="36"/>
        </w:rPr>
        <w:t>- фронтальний (в</w:t>
      </w:r>
      <w:r w:rsidR="00BA00CC" w:rsidRPr="000C59E2">
        <w:rPr>
          <w:sz w:val="36"/>
          <w:szCs w:val="36"/>
        </w:rPr>
        <w:t xml:space="preserve">себічне вивчення діяльності педагогічного колективу, відділу, гуртка, навчальної групи або діяльності керівника гуртка). </w:t>
      </w:r>
    </w:p>
    <w:p w:rsidR="00BA00CC" w:rsidRPr="000C59E2" w:rsidRDefault="00BA00CC" w:rsidP="00103AAE">
      <w:pPr>
        <w:pStyle w:val="Default"/>
        <w:ind w:firstLine="567"/>
        <w:jc w:val="both"/>
        <w:rPr>
          <w:sz w:val="36"/>
          <w:szCs w:val="36"/>
        </w:rPr>
      </w:pPr>
      <w:r w:rsidRPr="000C59E2">
        <w:rPr>
          <w:b/>
          <w:bCs/>
          <w:i/>
          <w:iCs/>
          <w:sz w:val="36"/>
          <w:szCs w:val="36"/>
        </w:rPr>
        <w:t xml:space="preserve">3.14. Форми внутрішньої системи забезпечення якості освіти: </w:t>
      </w:r>
    </w:p>
    <w:p w:rsidR="00BA00CC" w:rsidRPr="000C59E2" w:rsidRDefault="00BA00CC" w:rsidP="00103AAE">
      <w:pPr>
        <w:pStyle w:val="Default"/>
        <w:ind w:firstLine="567"/>
        <w:jc w:val="both"/>
        <w:rPr>
          <w:sz w:val="36"/>
          <w:szCs w:val="36"/>
        </w:rPr>
      </w:pPr>
      <w:r w:rsidRPr="000C59E2">
        <w:rPr>
          <w:sz w:val="36"/>
          <w:szCs w:val="36"/>
        </w:rPr>
        <w:t xml:space="preserve">- персональна; </w:t>
      </w:r>
    </w:p>
    <w:p w:rsidR="00BA00CC" w:rsidRPr="000C59E2" w:rsidRDefault="00BA00CC" w:rsidP="00103AAE">
      <w:pPr>
        <w:pStyle w:val="Default"/>
        <w:ind w:firstLine="567"/>
        <w:jc w:val="both"/>
        <w:rPr>
          <w:sz w:val="36"/>
          <w:szCs w:val="36"/>
        </w:rPr>
      </w:pPr>
      <w:r w:rsidRPr="000C59E2">
        <w:rPr>
          <w:sz w:val="36"/>
          <w:szCs w:val="36"/>
        </w:rPr>
        <w:t xml:space="preserve">- колективна. </w:t>
      </w:r>
    </w:p>
    <w:p w:rsidR="00BA00CC" w:rsidRPr="000C59E2" w:rsidRDefault="00BA00CC" w:rsidP="00103AAE">
      <w:pPr>
        <w:pStyle w:val="Default"/>
        <w:ind w:firstLine="567"/>
        <w:jc w:val="both"/>
        <w:rPr>
          <w:sz w:val="36"/>
          <w:szCs w:val="36"/>
        </w:rPr>
      </w:pPr>
      <w:r w:rsidRPr="000C59E2">
        <w:rPr>
          <w:b/>
          <w:bCs/>
          <w:i/>
          <w:iCs/>
          <w:sz w:val="36"/>
          <w:szCs w:val="36"/>
        </w:rPr>
        <w:t xml:space="preserve">3.15. Організація </w:t>
      </w:r>
      <w:r w:rsidR="000F22E8">
        <w:rPr>
          <w:b/>
          <w:bCs/>
          <w:i/>
          <w:iCs/>
          <w:sz w:val="36"/>
          <w:szCs w:val="36"/>
          <w:lang w:val="uk-UA"/>
        </w:rPr>
        <w:t>моніторингу</w:t>
      </w:r>
      <w:r w:rsidRPr="000C59E2">
        <w:rPr>
          <w:b/>
          <w:bCs/>
          <w:i/>
          <w:iCs/>
          <w:sz w:val="36"/>
          <w:szCs w:val="36"/>
        </w:rPr>
        <w:t xml:space="preserve"> стану кожного з питань змісту внутрішньої системи забезпечення якості освіти складається з таких етапів: </w:t>
      </w:r>
    </w:p>
    <w:p w:rsidR="00BA00CC" w:rsidRPr="000C59E2" w:rsidRDefault="00BA00CC" w:rsidP="000C59E2">
      <w:pPr>
        <w:spacing w:after="0" w:line="240" w:lineRule="auto"/>
        <w:ind w:firstLine="567"/>
        <w:jc w:val="both"/>
        <w:rPr>
          <w:rFonts w:ascii="Times New Roman" w:hAnsi="Times New Roman" w:cs="Times New Roman"/>
          <w:sz w:val="36"/>
          <w:szCs w:val="36"/>
        </w:rPr>
      </w:pPr>
      <w:r w:rsidRPr="000C59E2">
        <w:rPr>
          <w:rFonts w:ascii="Times New Roman" w:hAnsi="Times New Roman" w:cs="Times New Roman"/>
          <w:sz w:val="36"/>
          <w:szCs w:val="36"/>
        </w:rPr>
        <w:t xml:space="preserve">- визначення мети </w:t>
      </w:r>
      <w:r w:rsidR="00A14F90">
        <w:rPr>
          <w:rFonts w:ascii="Times New Roman" w:hAnsi="Times New Roman" w:cs="Times New Roman"/>
          <w:sz w:val="36"/>
          <w:szCs w:val="36"/>
          <w:lang w:val="uk-UA"/>
        </w:rPr>
        <w:t>моніторингу</w:t>
      </w:r>
      <w:r w:rsidRPr="000C59E2">
        <w:rPr>
          <w:rFonts w:ascii="Times New Roman" w:hAnsi="Times New Roman" w:cs="Times New Roman"/>
          <w:sz w:val="36"/>
          <w:szCs w:val="36"/>
        </w:rPr>
        <w:t>;</w:t>
      </w:r>
    </w:p>
    <w:p w:rsidR="00BA00CC" w:rsidRPr="000C59E2" w:rsidRDefault="00BA00CC" w:rsidP="000C59E2">
      <w:pPr>
        <w:pStyle w:val="Default"/>
        <w:ind w:firstLine="567"/>
        <w:jc w:val="both"/>
        <w:rPr>
          <w:sz w:val="36"/>
          <w:szCs w:val="36"/>
        </w:rPr>
      </w:pPr>
      <w:r w:rsidRPr="000C59E2">
        <w:rPr>
          <w:sz w:val="36"/>
          <w:szCs w:val="36"/>
        </w:rPr>
        <w:t xml:space="preserve">- визначення об’єктів </w:t>
      </w:r>
      <w:r w:rsidR="00A14F90">
        <w:rPr>
          <w:sz w:val="36"/>
          <w:szCs w:val="36"/>
          <w:lang w:val="uk-UA"/>
        </w:rPr>
        <w:t>моніторингу</w:t>
      </w:r>
      <w:r w:rsidRPr="000C59E2">
        <w:rPr>
          <w:sz w:val="36"/>
          <w:szCs w:val="36"/>
        </w:rPr>
        <w:t xml:space="preserve">; </w:t>
      </w:r>
    </w:p>
    <w:p w:rsidR="00BA00CC" w:rsidRPr="000C59E2" w:rsidRDefault="00BA00CC" w:rsidP="000C59E2">
      <w:pPr>
        <w:pStyle w:val="Default"/>
        <w:ind w:firstLine="567"/>
        <w:jc w:val="both"/>
        <w:rPr>
          <w:sz w:val="36"/>
          <w:szCs w:val="36"/>
        </w:rPr>
      </w:pPr>
      <w:r w:rsidRPr="000C59E2">
        <w:rPr>
          <w:sz w:val="36"/>
          <w:szCs w:val="36"/>
        </w:rPr>
        <w:t xml:space="preserve">- складання плану </w:t>
      </w:r>
      <w:r w:rsidR="00A14F90">
        <w:rPr>
          <w:sz w:val="36"/>
          <w:szCs w:val="36"/>
          <w:lang w:val="uk-UA"/>
        </w:rPr>
        <w:t>моніторингу</w:t>
      </w:r>
      <w:r w:rsidRPr="000C59E2">
        <w:rPr>
          <w:sz w:val="36"/>
          <w:szCs w:val="36"/>
        </w:rPr>
        <w:t xml:space="preserve">; </w:t>
      </w:r>
    </w:p>
    <w:p w:rsidR="00BA00CC" w:rsidRPr="000C59E2" w:rsidRDefault="00BA00CC" w:rsidP="00103AAE">
      <w:pPr>
        <w:pStyle w:val="Default"/>
        <w:ind w:firstLine="567"/>
        <w:jc w:val="both"/>
        <w:rPr>
          <w:sz w:val="36"/>
          <w:szCs w:val="36"/>
        </w:rPr>
      </w:pPr>
      <w:r w:rsidRPr="000C59E2">
        <w:rPr>
          <w:sz w:val="36"/>
          <w:szCs w:val="36"/>
        </w:rPr>
        <w:t xml:space="preserve">- інструктаж учасників; </w:t>
      </w:r>
    </w:p>
    <w:p w:rsidR="00BA00CC" w:rsidRPr="000C59E2" w:rsidRDefault="00BA00CC" w:rsidP="00103AAE">
      <w:pPr>
        <w:pStyle w:val="Default"/>
        <w:ind w:firstLine="567"/>
        <w:jc w:val="both"/>
        <w:rPr>
          <w:sz w:val="36"/>
          <w:szCs w:val="36"/>
        </w:rPr>
      </w:pPr>
      <w:r w:rsidRPr="000C59E2">
        <w:rPr>
          <w:sz w:val="36"/>
          <w:szCs w:val="36"/>
        </w:rPr>
        <w:t xml:space="preserve">- вибір форм і методів </w:t>
      </w:r>
      <w:r w:rsidR="00A14F90">
        <w:rPr>
          <w:sz w:val="36"/>
          <w:szCs w:val="36"/>
          <w:lang w:val="uk-UA"/>
        </w:rPr>
        <w:t>моніторингу</w:t>
      </w:r>
      <w:r w:rsidRPr="000C59E2">
        <w:rPr>
          <w:sz w:val="36"/>
          <w:szCs w:val="36"/>
        </w:rPr>
        <w:t xml:space="preserve">; </w:t>
      </w:r>
    </w:p>
    <w:p w:rsidR="00BA00CC" w:rsidRPr="000C59E2" w:rsidRDefault="00BA00CC" w:rsidP="00103AAE">
      <w:pPr>
        <w:pStyle w:val="Default"/>
        <w:ind w:firstLine="567"/>
        <w:jc w:val="both"/>
        <w:rPr>
          <w:sz w:val="36"/>
          <w:szCs w:val="36"/>
        </w:rPr>
      </w:pPr>
      <w:r w:rsidRPr="000C59E2">
        <w:rPr>
          <w:sz w:val="36"/>
          <w:szCs w:val="36"/>
        </w:rPr>
        <w:t xml:space="preserve">- констатація фактичного стану справ; </w:t>
      </w:r>
    </w:p>
    <w:p w:rsidR="00BA00CC" w:rsidRPr="000C59E2" w:rsidRDefault="00BA00CC" w:rsidP="00103AAE">
      <w:pPr>
        <w:pStyle w:val="Default"/>
        <w:ind w:firstLine="567"/>
        <w:jc w:val="both"/>
        <w:rPr>
          <w:sz w:val="36"/>
          <w:szCs w:val="36"/>
        </w:rPr>
      </w:pPr>
      <w:r w:rsidRPr="000C59E2">
        <w:rPr>
          <w:sz w:val="36"/>
          <w:szCs w:val="36"/>
        </w:rPr>
        <w:t xml:space="preserve">- об’єктивна оцінка цього етапу; </w:t>
      </w:r>
    </w:p>
    <w:p w:rsidR="00BA00CC" w:rsidRPr="000C59E2" w:rsidRDefault="00BA00CC" w:rsidP="00103AAE">
      <w:pPr>
        <w:pStyle w:val="Default"/>
        <w:ind w:firstLine="567"/>
        <w:jc w:val="both"/>
        <w:rPr>
          <w:sz w:val="36"/>
          <w:szCs w:val="36"/>
        </w:rPr>
      </w:pPr>
      <w:r w:rsidRPr="000C59E2">
        <w:rPr>
          <w:sz w:val="36"/>
          <w:szCs w:val="36"/>
        </w:rPr>
        <w:t xml:space="preserve">- висновки, що випливають з оцінки; </w:t>
      </w:r>
    </w:p>
    <w:p w:rsidR="00BA00CC" w:rsidRPr="000C59E2" w:rsidRDefault="00BA00CC" w:rsidP="00103AAE">
      <w:pPr>
        <w:pStyle w:val="Default"/>
        <w:ind w:firstLine="567"/>
        <w:jc w:val="both"/>
        <w:rPr>
          <w:sz w:val="36"/>
          <w:szCs w:val="36"/>
        </w:rPr>
      </w:pPr>
      <w:r w:rsidRPr="000C59E2">
        <w:rPr>
          <w:sz w:val="36"/>
          <w:szCs w:val="36"/>
        </w:rPr>
        <w:t xml:space="preserve">- рекомендації або пропозиції з удосконаленням освітнього процесу або усунення недоліків; </w:t>
      </w:r>
    </w:p>
    <w:p w:rsidR="00BA00CC" w:rsidRPr="000C59E2" w:rsidRDefault="00BA00CC" w:rsidP="00103AAE">
      <w:pPr>
        <w:pStyle w:val="Default"/>
        <w:ind w:firstLine="567"/>
        <w:jc w:val="both"/>
        <w:rPr>
          <w:sz w:val="36"/>
          <w:szCs w:val="36"/>
        </w:rPr>
      </w:pPr>
      <w:r w:rsidRPr="000C59E2">
        <w:rPr>
          <w:sz w:val="36"/>
          <w:szCs w:val="36"/>
        </w:rPr>
        <w:t xml:space="preserve">- визначення строків для ліквідації недоліків або повторний контроль. </w:t>
      </w:r>
    </w:p>
    <w:p w:rsidR="00BA00CC" w:rsidRPr="000C59E2" w:rsidRDefault="00BA00CC" w:rsidP="00103AAE">
      <w:pPr>
        <w:pStyle w:val="Default"/>
        <w:ind w:firstLine="567"/>
        <w:jc w:val="both"/>
        <w:rPr>
          <w:sz w:val="36"/>
          <w:szCs w:val="36"/>
        </w:rPr>
      </w:pPr>
      <w:r w:rsidRPr="000C59E2">
        <w:rPr>
          <w:sz w:val="36"/>
          <w:szCs w:val="36"/>
        </w:rPr>
        <w:t xml:space="preserve">Директор </w:t>
      </w:r>
      <w:r w:rsidR="002750C7" w:rsidRPr="000C59E2">
        <w:rPr>
          <w:sz w:val="36"/>
          <w:szCs w:val="36"/>
          <w:lang w:val="uk-UA"/>
        </w:rPr>
        <w:t xml:space="preserve">Центру творчості дітей та юнацтва Прилуцької міської ради Чернігівської області </w:t>
      </w:r>
      <w:r w:rsidRPr="000C59E2">
        <w:rPr>
          <w:sz w:val="36"/>
          <w:szCs w:val="36"/>
        </w:rPr>
        <w:t>забезпечує функціонування внутрішньої системи забезпечення якост</w:t>
      </w:r>
      <w:r w:rsidR="002750C7" w:rsidRPr="000C59E2">
        <w:rPr>
          <w:sz w:val="36"/>
          <w:szCs w:val="36"/>
        </w:rPr>
        <w:t>і освіти та разом із заступниками</w:t>
      </w:r>
      <w:r w:rsidRPr="000C59E2">
        <w:rPr>
          <w:sz w:val="36"/>
          <w:szCs w:val="36"/>
        </w:rPr>
        <w:t xml:space="preserve"> здійснює контроль за її діяльністю. Координує роботу внутрішньої системи забезпечення якості освіти особа, призначена директором </w:t>
      </w:r>
      <w:r w:rsidR="009A0B70" w:rsidRPr="000C59E2">
        <w:rPr>
          <w:sz w:val="36"/>
          <w:szCs w:val="36"/>
          <w:lang w:val="uk-UA"/>
        </w:rPr>
        <w:lastRenderedPageBreak/>
        <w:t>ЦТДЮ</w:t>
      </w:r>
      <w:r w:rsidRPr="000C59E2">
        <w:rPr>
          <w:sz w:val="36"/>
          <w:szCs w:val="36"/>
        </w:rPr>
        <w:t xml:space="preserve">. Як експерти до участі в контролі можуть залучатися сторонні компетентні організації й окремі фахівці. </w:t>
      </w:r>
    </w:p>
    <w:p w:rsidR="00BA00CC" w:rsidRPr="000C59E2" w:rsidRDefault="00BA00CC" w:rsidP="00103AAE">
      <w:pPr>
        <w:pStyle w:val="Default"/>
        <w:ind w:firstLine="567"/>
        <w:jc w:val="both"/>
        <w:rPr>
          <w:sz w:val="36"/>
          <w:szCs w:val="36"/>
        </w:rPr>
      </w:pPr>
      <w:r w:rsidRPr="000C59E2">
        <w:rPr>
          <w:b/>
          <w:bCs/>
          <w:i/>
          <w:iCs/>
          <w:sz w:val="36"/>
          <w:szCs w:val="36"/>
        </w:rPr>
        <w:t xml:space="preserve">3.16. Підстави для </w:t>
      </w:r>
      <w:r w:rsidRPr="00B17B00">
        <w:rPr>
          <w:b/>
          <w:bCs/>
          <w:i/>
          <w:iCs/>
          <w:sz w:val="36"/>
          <w:szCs w:val="36"/>
        </w:rPr>
        <w:t xml:space="preserve">проведення </w:t>
      </w:r>
      <w:r w:rsidR="004110DE" w:rsidRPr="00B17B00">
        <w:rPr>
          <w:b/>
          <w:i/>
          <w:sz w:val="36"/>
          <w:szCs w:val="36"/>
          <w:lang w:val="uk-UA"/>
        </w:rPr>
        <w:t>моніторингу</w:t>
      </w:r>
      <w:r w:rsidRPr="000C59E2">
        <w:rPr>
          <w:b/>
          <w:bCs/>
          <w:i/>
          <w:iCs/>
          <w:sz w:val="36"/>
          <w:szCs w:val="36"/>
        </w:rPr>
        <w:t xml:space="preserve">: </w:t>
      </w:r>
    </w:p>
    <w:p w:rsidR="00BA00CC" w:rsidRPr="000C59E2" w:rsidRDefault="00BA00CC" w:rsidP="00103AAE">
      <w:pPr>
        <w:pStyle w:val="Default"/>
        <w:ind w:firstLine="567"/>
        <w:jc w:val="both"/>
        <w:rPr>
          <w:sz w:val="36"/>
          <w:szCs w:val="36"/>
        </w:rPr>
      </w:pPr>
      <w:r w:rsidRPr="000C59E2">
        <w:rPr>
          <w:sz w:val="36"/>
          <w:szCs w:val="36"/>
        </w:rPr>
        <w:t xml:space="preserve">- атестація педагогічних працівників; </w:t>
      </w:r>
    </w:p>
    <w:p w:rsidR="00BA00CC" w:rsidRPr="000C59E2" w:rsidRDefault="00BA00CC" w:rsidP="00103AAE">
      <w:pPr>
        <w:pStyle w:val="Default"/>
        <w:ind w:firstLine="567"/>
        <w:jc w:val="both"/>
        <w:rPr>
          <w:sz w:val="36"/>
          <w:szCs w:val="36"/>
        </w:rPr>
      </w:pPr>
      <w:r w:rsidRPr="000C59E2">
        <w:rPr>
          <w:sz w:val="36"/>
          <w:szCs w:val="36"/>
        </w:rPr>
        <w:t xml:space="preserve">- плановий контроль; </w:t>
      </w:r>
    </w:p>
    <w:p w:rsidR="00BA00CC" w:rsidRPr="000C59E2" w:rsidRDefault="00BA00CC" w:rsidP="00103AAE">
      <w:pPr>
        <w:pStyle w:val="Default"/>
        <w:ind w:firstLine="567"/>
        <w:jc w:val="both"/>
        <w:rPr>
          <w:sz w:val="36"/>
          <w:szCs w:val="36"/>
        </w:rPr>
      </w:pPr>
      <w:r w:rsidRPr="000C59E2">
        <w:rPr>
          <w:sz w:val="36"/>
          <w:szCs w:val="36"/>
        </w:rPr>
        <w:t xml:space="preserve">- перевірка стану справ для підготовки управлінських рішень. </w:t>
      </w:r>
    </w:p>
    <w:p w:rsidR="00BA00CC" w:rsidRPr="000C59E2" w:rsidRDefault="00BA00CC" w:rsidP="00103AAE">
      <w:pPr>
        <w:pStyle w:val="Default"/>
        <w:ind w:firstLine="567"/>
        <w:jc w:val="both"/>
        <w:rPr>
          <w:sz w:val="36"/>
          <w:szCs w:val="36"/>
        </w:rPr>
      </w:pPr>
      <w:r w:rsidRPr="000C59E2">
        <w:rPr>
          <w:b/>
          <w:bCs/>
          <w:i/>
          <w:iCs/>
          <w:sz w:val="36"/>
          <w:szCs w:val="36"/>
        </w:rPr>
        <w:t xml:space="preserve">3.17. Результати </w:t>
      </w:r>
      <w:r w:rsidR="00B17B00" w:rsidRPr="00B17B00">
        <w:rPr>
          <w:b/>
          <w:i/>
          <w:sz w:val="36"/>
          <w:szCs w:val="36"/>
          <w:lang w:val="uk-UA"/>
        </w:rPr>
        <w:t>моніторингу</w:t>
      </w:r>
      <w:r w:rsidRPr="000C59E2">
        <w:rPr>
          <w:b/>
          <w:bCs/>
          <w:i/>
          <w:iCs/>
          <w:sz w:val="36"/>
          <w:szCs w:val="36"/>
        </w:rPr>
        <w:t xml:space="preserve"> оформлюються у вигляді аналітичної довідки чи наказу, в яких указується: </w:t>
      </w:r>
    </w:p>
    <w:p w:rsidR="00BA00CC" w:rsidRPr="000C59E2" w:rsidRDefault="00BA00CC" w:rsidP="00103AAE">
      <w:pPr>
        <w:pStyle w:val="Default"/>
        <w:ind w:firstLine="567"/>
        <w:jc w:val="both"/>
        <w:rPr>
          <w:sz w:val="36"/>
          <w:szCs w:val="36"/>
        </w:rPr>
      </w:pPr>
      <w:r w:rsidRPr="000C59E2">
        <w:rPr>
          <w:sz w:val="36"/>
          <w:szCs w:val="36"/>
        </w:rPr>
        <w:t xml:space="preserve">- мета </w:t>
      </w:r>
      <w:r w:rsidR="004904CC">
        <w:rPr>
          <w:sz w:val="36"/>
          <w:szCs w:val="36"/>
          <w:lang w:val="uk-UA"/>
        </w:rPr>
        <w:t>моніторингу</w:t>
      </w:r>
      <w:r w:rsidRPr="000C59E2">
        <w:rPr>
          <w:sz w:val="36"/>
          <w:szCs w:val="36"/>
        </w:rPr>
        <w:t xml:space="preserve">; </w:t>
      </w:r>
    </w:p>
    <w:p w:rsidR="00BA00CC" w:rsidRPr="000C59E2" w:rsidRDefault="00BA00CC" w:rsidP="00103AAE">
      <w:pPr>
        <w:pStyle w:val="Default"/>
        <w:ind w:firstLine="567"/>
        <w:jc w:val="both"/>
        <w:rPr>
          <w:sz w:val="36"/>
          <w:szCs w:val="36"/>
        </w:rPr>
      </w:pPr>
      <w:r w:rsidRPr="000C59E2">
        <w:rPr>
          <w:sz w:val="36"/>
          <w:szCs w:val="36"/>
        </w:rPr>
        <w:t xml:space="preserve">- строки; </w:t>
      </w:r>
    </w:p>
    <w:p w:rsidR="00BA00CC" w:rsidRPr="000C59E2" w:rsidRDefault="00BA00CC" w:rsidP="00103AAE">
      <w:pPr>
        <w:pStyle w:val="Default"/>
        <w:ind w:firstLine="567"/>
        <w:jc w:val="both"/>
        <w:rPr>
          <w:sz w:val="36"/>
          <w:szCs w:val="36"/>
        </w:rPr>
      </w:pPr>
      <w:r w:rsidRPr="000C59E2">
        <w:rPr>
          <w:sz w:val="36"/>
          <w:szCs w:val="36"/>
        </w:rPr>
        <w:t xml:space="preserve">- склад комісії; </w:t>
      </w:r>
    </w:p>
    <w:p w:rsidR="00BA00CC" w:rsidRPr="000C59E2" w:rsidRDefault="00BA00CC" w:rsidP="00103AAE">
      <w:pPr>
        <w:pStyle w:val="Default"/>
        <w:ind w:firstLine="567"/>
        <w:jc w:val="both"/>
        <w:rPr>
          <w:sz w:val="36"/>
          <w:szCs w:val="36"/>
        </w:rPr>
      </w:pPr>
      <w:r w:rsidRPr="000C59E2">
        <w:rPr>
          <w:sz w:val="36"/>
          <w:szCs w:val="36"/>
        </w:rPr>
        <w:t xml:space="preserve">- яка робота проведена у процесі контролю; </w:t>
      </w:r>
    </w:p>
    <w:p w:rsidR="00BA00CC" w:rsidRPr="000C59E2" w:rsidRDefault="00BA00CC" w:rsidP="00103AAE">
      <w:pPr>
        <w:pStyle w:val="Default"/>
        <w:ind w:firstLine="567"/>
        <w:jc w:val="both"/>
        <w:rPr>
          <w:sz w:val="36"/>
          <w:szCs w:val="36"/>
        </w:rPr>
      </w:pPr>
      <w:r w:rsidRPr="000C59E2">
        <w:rPr>
          <w:sz w:val="36"/>
          <w:szCs w:val="36"/>
        </w:rPr>
        <w:t xml:space="preserve">- констатація фактів, що виявлені; </w:t>
      </w:r>
    </w:p>
    <w:p w:rsidR="00BA00CC" w:rsidRPr="000C59E2" w:rsidRDefault="00BA00CC" w:rsidP="00103AAE">
      <w:pPr>
        <w:pStyle w:val="Default"/>
        <w:ind w:firstLine="567"/>
        <w:jc w:val="both"/>
        <w:rPr>
          <w:sz w:val="36"/>
          <w:szCs w:val="36"/>
        </w:rPr>
      </w:pPr>
      <w:r w:rsidRPr="000C59E2">
        <w:rPr>
          <w:sz w:val="36"/>
          <w:szCs w:val="36"/>
        </w:rPr>
        <w:t xml:space="preserve">- висновки; </w:t>
      </w:r>
    </w:p>
    <w:p w:rsidR="00BA00CC" w:rsidRPr="000C59E2" w:rsidRDefault="00BA00CC" w:rsidP="00103AAE">
      <w:pPr>
        <w:pStyle w:val="Default"/>
        <w:ind w:firstLine="567"/>
        <w:jc w:val="both"/>
        <w:rPr>
          <w:sz w:val="36"/>
          <w:szCs w:val="36"/>
        </w:rPr>
      </w:pPr>
      <w:r w:rsidRPr="000C59E2">
        <w:rPr>
          <w:sz w:val="36"/>
          <w:szCs w:val="36"/>
        </w:rPr>
        <w:t xml:space="preserve">- рекомендації або пропозиції; </w:t>
      </w:r>
    </w:p>
    <w:p w:rsidR="00BA00CC" w:rsidRPr="000C59E2" w:rsidRDefault="00BA00CC" w:rsidP="00103AAE">
      <w:pPr>
        <w:pStyle w:val="Default"/>
        <w:ind w:firstLine="567"/>
        <w:jc w:val="both"/>
        <w:rPr>
          <w:sz w:val="36"/>
          <w:szCs w:val="36"/>
        </w:rPr>
      </w:pPr>
      <w:r w:rsidRPr="000C59E2">
        <w:rPr>
          <w:sz w:val="36"/>
          <w:szCs w:val="36"/>
        </w:rPr>
        <w:t xml:space="preserve">- де підбиті підсумки контролю (нарада </w:t>
      </w:r>
      <w:proofErr w:type="gramStart"/>
      <w:r w:rsidRPr="000C59E2">
        <w:rPr>
          <w:sz w:val="36"/>
          <w:szCs w:val="36"/>
        </w:rPr>
        <w:t>при директору</w:t>
      </w:r>
      <w:proofErr w:type="gramEnd"/>
      <w:r w:rsidRPr="000C59E2">
        <w:rPr>
          <w:sz w:val="36"/>
          <w:szCs w:val="36"/>
        </w:rPr>
        <w:t xml:space="preserve">, засідання </w:t>
      </w:r>
      <w:r w:rsidR="006209B2">
        <w:rPr>
          <w:sz w:val="36"/>
          <w:szCs w:val="36"/>
          <w:lang w:val="uk-UA"/>
        </w:rPr>
        <w:t>МО, АК</w:t>
      </w:r>
      <w:r w:rsidRPr="000C59E2">
        <w:rPr>
          <w:sz w:val="36"/>
          <w:szCs w:val="36"/>
        </w:rPr>
        <w:t xml:space="preserve"> тощо). </w:t>
      </w:r>
    </w:p>
    <w:p w:rsidR="00BA00CC" w:rsidRPr="000C59E2" w:rsidRDefault="00BA00CC" w:rsidP="00103AAE">
      <w:pPr>
        <w:pStyle w:val="Default"/>
        <w:ind w:firstLine="567"/>
        <w:jc w:val="both"/>
        <w:rPr>
          <w:sz w:val="36"/>
          <w:szCs w:val="36"/>
        </w:rPr>
      </w:pPr>
      <w:r w:rsidRPr="000C59E2">
        <w:rPr>
          <w:b/>
          <w:bCs/>
          <w:i/>
          <w:iCs/>
          <w:sz w:val="36"/>
          <w:szCs w:val="36"/>
        </w:rPr>
        <w:t xml:space="preserve">3.18. Педагогічний працівник, який підлягає </w:t>
      </w:r>
      <w:r w:rsidR="00D600CD" w:rsidRPr="00B17B00">
        <w:rPr>
          <w:b/>
          <w:i/>
          <w:sz w:val="36"/>
          <w:szCs w:val="36"/>
          <w:lang w:val="uk-UA"/>
        </w:rPr>
        <w:t>моніторингу</w:t>
      </w:r>
      <w:r w:rsidRPr="000C59E2">
        <w:rPr>
          <w:b/>
          <w:bCs/>
          <w:i/>
          <w:iCs/>
          <w:sz w:val="36"/>
          <w:szCs w:val="36"/>
        </w:rPr>
        <w:t xml:space="preserve">, має право: </w:t>
      </w:r>
    </w:p>
    <w:p w:rsidR="00BA00CC" w:rsidRPr="000C59E2" w:rsidRDefault="00BA00CC" w:rsidP="00103AAE">
      <w:pPr>
        <w:pStyle w:val="Default"/>
        <w:ind w:firstLine="567"/>
        <w:jc w:val="both"/>
        <w:rPr>
          <w:sz w:val="36"/>
          <w:szCs w:val="36"/>
        </w:rPr>
      </w:pPr>
      <w:r w:rsidRPr="000C59E2">
        <w:rPr>
          <w:sz w:val="36"/>
          <w:szCs w:val="36"/>
        </w:rPr>
        <w:t xml:space="preserve">- знати строки контролю та критерії оцінки його діяльності; </w:t>
      </w:r>
    </w:p>
    <w:p w:rsidR="00BA00CC" w:rsidRPr="000C59E2" w:rsidRDefault="00BA00CC" w:rsidP="00103AAE">
      <w:pPr>
        <w:pStyle w:val="Default"/>
        <w:ind w:firstLine="567"/>
        <w:jc w:val="both"/>
        <w:rPr>
          <w:sz w:val="36"/>
          <w:szCs w:val="36"/>
        </w:rPr>
      </w:pPr>
      <w:r w:rsidRPr="000C59E2">
        <w:rPr>
          <w:sz w:val="36"/>
          <w:szCs w:val="36"/>
        </w:rPr>
        <w:t xml:space="preserve">- знати мету, зміст, види, форми та методи контролю; </w:t>
      </w:r>
    </w:p>
    <w:p w:rsidR="00BA00CC" w:rsidRPr="000C59E2" w:rsidRDefault="00BA00CC" w:rsidP="00103AAE">
      <w:pPr>
        <w:pStyle w:val="Default"/>
        <w:ind w:firstLine="567"/>
        <w:jc w:val="both"/>
        <w:rPr>
          <w:sz w:val="36"/>
          <w:szCs w:val="36"/>
        </w:rPr>
      </w:pPr>
      <w:r w:rsidRPr="000C59E2">
        <w:rPr>
          <w:sz w:val="36"/>
          <w:szCs w:val="36"/>
        </w:rPr>
        <w:t xml:space="preserve">- вчасно знайомитися з висновками та рекомендаціями адміністрації. </w:t>
      </w:r>
    </w:p>
    <w:p w:rsidR="00BA00CC" w:rsidRPr="000C59E2" w:rsidRDefault="00BA00CC" w:rsidP="00103AAE">
      <w:pPr>
        <w:pStyle w:val="Default"/>
        <w:ind w:firstLine="567"/>
        <w:jc w:val="both"/>
        <w:rPr>
          <w:sz w:val="36"/>
          <w:szCs w:val="36"/>
        </w:rPr>
      </w:pPr>
      <w:r w:rsidRPr="000C59E2">
        <w:rPr>
          <w:b/>
          <w:bCs/>
          <w:i/>
          <w:iCs/>
          <w:sz w:val="36"/>
          <w:szCs w:val="36"/>
        </w:rPr>
        <w:t xml:space="preserve">3.19. За підсумками контролю з метою забезпечення якості освіти у залежності від його форми, цілей і задач, а також з урахуванням реального стану справ </w:t>
      </w:r>
      <w:r w:rsidRPr="000C59E2">
        <w:rPr>
          <w:sz w:val="36"/>
          <w:szCs w:val="36"/>
        </w:rPr>
        <w:t>проводяться</w:t>
      </w:r>
      <w:r w:rsidRPr="000C59E2">
        <w:rPr>
          <w:b/>
          <w:bCs/>
          <w:iCs/>
          <w:sz w:val="36"/>
          <w:szCs w:val="36"/>
        </w:rPr>
        <w:t>:</w:t>
      </w:r>
      <w:r w:rsidRPr="000C59E2">
        <w:rPr>
          <w:b/>
          <w:bCs/>
          <w:i/>
          <w:iCs/>
          <w:sz w:val="36"/>
          <w:szCs w:val="36"/>
        </w:rPr>
        <w:t xml:space="preserve"> </w:t>
      </w:r>
    </w:p>
    <w:p w:rsidR="00BA00CC" w:rsidRPr="000C59E2" w:rsidRDefault="00F9512C" w:rsidP="00103AAE">
      <w:pPr>
        <w:pStyle w:val="Default"/>
        <w:ind w:firstLine="567"/>
        <w:jc w:val="both"/>
        <w:rPr>
          <w:sz w:val="36"/>
          <w:szCs w:val="36"/>
        </w:rPr>
      </w:pPr>
      <w:r w:rsidRPr="000C59E2">
        <w:rPr>
          <w:sz w:val="36"/>
          <w:szCs w:val="36"/>
        </w:rPr>
        <w:t xml:space="preserve">- засідання педагогічної </w:t>
      </w:r>
      <w:r w:rsidR="00103AAE" w:rsidRPr="000C59E2">
        <w:rPr>
          <w:sz w:val="36"/>
          <w:szCs w:val="36"/>
        </w:rPr>
        <w:t>рад</w:t>
      </w:r>
      <w:r w:rsidR="00D600CD">
        <w:rPr>
          <w:sz w:val="36"/>
          <w:szCs w:val="36"/>
          <w:lang w:val="uk-UA"/>
        </w:rPr>
        <w:t>и</w:t>
      </w:r>
      <w:r w:rsidR="00103AAE" w:rsidRPr="000C59E2">
        <w:rPr>
          <w:sz w:val="36"/>
          <w:szCs w:val="36"/>
        </w:rPr>
        <w:t>, наради при директорові</w:t>
      </w:r>
      <w:r w:rsidR="00BA00CC" w:rsidRPr="000C59E2">
        <w:rPr>
          <w:sz w:val="36"/>
          <w:szCs w:val="36"/>
        </w:rPr>
        <w:t xml:space="preserve">, робочі наради з педагогічним колективом; </w:t>
      </w:r>
    </w:p>
    <w:p w:rsidR="00BA00CC" w:rsidRPr="000C59E2" w:rsidRDefault="00BA00CC" w:rsidP="00103AAE">
      <w:pPr>
        <w:ind w:firstLine="567"/>
        <w:jc w:val="both"/>
        <w:rPr>
          <w:rFonts w:ascii="Times New Roman" w:hAnsi="Times New Roman" w:cs="Times New Roman"/>
          <w:sz w:val="36"/>
          <w:szCs w:val="36"/>
        </w:rPr>
      </w:pPr>
      <w:r w:rsidRPr="000C59E2">
        <w:rPr>
          <w:rFonts w:ascii="Times New Roman" w:hAnsi="Times New Roman" w:cs="Times New Roman"/>
          <w:sz w:val="36"/>
          <w:szCs w:val="36"/>
        </w:rPr>
        <w:t>- результати перевірок можуть ураховуватись при проведенні атестації педагогічних працівників.</w:t>
      </w:r>
    </w:p>
    <w:p w:rsidR="00BA00CC" w:rsidRPr="000C59E2" w:rsidRDefault="00BA00CC" w:rsidP="00103AAE">
      <w:pPr>
        <w:pStyle w:val="Default"/>
        <w:ind w:firstLine="567"/>
        <w:jc w:val="both"/>
        <w:rPr>
          <w:sz w:val="36"/>
          <w:szCs w:val="36"/>
        </w:rPr>
      </w:pPr>
      <w:r w:rsidRPr="000C59E2">
        <w:rPr>
          <w:b/>
          <w:bCs/>
          <w:i/>
          <w:iCs/>
          <w:sz w:val="36"/>
          <w:szCs w:val="36"/>
        </w:rPr>
        <w:lastRenderedPageBreak/>
        <w:t xml:space="preserve">3.20. </w:t>
      </w:r>
      <w:r w:rsidR="0069304F" w:rsidRPr="000C59E2">
        <w:rPr>
          <w:b/>
          <w:i/>
          <w:sz w:val="36"/>
          <w:szCs w:val="36"/>
        </w:rPr>
        <w:t xml:space="preserve">Директор </w:t>
      </w:r>
      <w:r w:rsidR="0069304F" w:rsidRPr="000C59E2">
        <w:rPr>
          <w:b/>
          <w:i/>
          <w:sz w:val="36"/>
          <w:szCs w:val="36"/>
          <w:lang w:val="uk-UA"/>
        </w:rPr>
        <w:t>Центру творчості дітей та юнацтва Прилуцької міської ради Чернігівської області</w:t>
      </w:r>
      <w:r w:rsidR="0069304F" w:rsidRPr="000C59E2">
        <w:rPr>
          <w:b/>
          <w:bCs/>
          <w:i/>
          <w:iCs/>
          <w:sz w:val="36"/>
          <w:szCs w:val="36"/>
        </w:rPr>
        <w:t xml:space="preserve"> </w:t>
      </w:r>
      <w:r w:rsidRPr="000C59E2">
        <w:rPr>
          <w:b/>
          <w:bCs/>
          <w:i/>
          <w:iCs/>
          <w:sz w:val="36"/>
          <w:szCs w:val="36"/>
        </w:rPr>
        <w:t xml:space="preserve">за результатами </w:t>
      </w:r>
      <w:r w:rsidR="002E1A8D" w:rsidRPr="00B17B00">
        <w:rPr>
          <w:b/>
          <w:i/>
          <w:sz w:val="36"/>
          <w:szCs w:val="36"/>
          <w:lang w:val="uk-UA"/>
        </w:rPr>
        <w:t>моніторингу</w:t>
      </w:r>
      <w:r w:rsidRPr="000C59E2">
        <w:rPr>
          <w:b/>
          <w:bCs/>
          <w:i/>
          <w:iCs/>
          <w:sz w:val="36"/>
          <w:szCs w:val="36"/>
        </w:rPr>
        <w:t xml:space="preserve"> з метою забезпечення якості освіти приймає рішення: </w:t>
      </w:r>
    </w:p>
    <w:p w:rsidR="00BA00CC" w:rsidRPr="000C59E2" w:rsidRDefault="00BA00CC" w:rsidP="00103AAE">
      <w:pPr>
        <w:pStyle w:val="Default"/>
        <w:ind w:firstLine="567"/>
        <w:jc w:val="both"/>
        <w:rPr>
          <w:sz w:val="36"/>
          <w:szCs w:val="36"/>
        </w:rPr>
      </w:pPr>
      <w:r w:rsidRPr="000C59E2">
        <w:rPr>
          <w:sz w:val="36"/>
          <w:szCs w:val="36"/>
        </w:rPr>
        <w:t xml:space="preserve">- про видання відповідного наказу; </w:t>
      </w:r>
    </w:p>
    <w:p w:rsidR="00BA00CC" w:rsidRPr="000C59E2" w:rsidRDefault="00BA00CC" w:rsidP="00103AAE">
      <w:pPr>
        <w:pStyle w:val="Default"/>
        <w:ind w:firstLine="567"/>
        <w:jc w:val="both"/>
        <w:rPr>
          <w:sz w:val="36"/>
          <w:szCs w:val="36"/>
        </w:rPr>
      </w:pPr>
      <w:r w:rsidRPr="000C59E2">
        <w:rPr>
          <w:sz w:val="36"/>
          <w:szCs w:val="36"/>
        </w:rPr>
        <w:t xml:space="preserve">- про обговорення підсумкових матеріалів </w:t>
      </w:r>
      <w:r w:rsidR="002E1A8D" w:rsidRPr="002E1A8D">
        <w:rPr>
          <w:sz w:val="36"/>
          <w:szCs w:val="36"/>
          <w:lang w:val="uk-UA"/>
        </w:rPr>
        <w:t>моніторингу</w:t>
      </w:r>
      <w:r w:rsidR="00103AAE" w:rsidRPr="002E1A8D">
        <w:rPr>
          <w:sz w:val="36"/>
          <w:szCs w:val="36"/>
        </w:rPr>
        <w:t xml:space="preserve"> </w:t>
      </w:r>
      <w:r w:rsidR="00103AAE" w:rsidRPr="000C59E2">
        <w:rPr>
          <w:sz w:val="36"/>
          <w:szCs w:val="36"/>
        </w:rPr>
        <w:t xml:space="preserve">на засіданні педагогічної </w:t>
      </w:r>
      <w:proofErr w:type="gramStart"/>
      <w:r w:rsidR="00103AAE" w:rsidRPr="000C59E2">
        <w:rPr>
          <w:sz w:val="36"/>
          <w:szCs w:val="36"/>
        </w:rPr>
        <w:t>Р</w:t>
      </w:r>
      <w:r w:rsidRPr="000C59E2">
        <w:rPr>
          <w:sz w:val="36"/>
          <w:szCs w:val="36"/>
        </w:rPr>
        <w:t>ади</w:t>
      </w:r>
      <w:proofErr w:type="gramEnd"/>
      <w:r w:rsidRPr="000C59E2">
        <w:rPr>
          <w:sz w:val="36"/>
          <w:szCs w:val="36"/>
        </w:rPr>
        <w:t xml:space="preserve"> закладу; </w:t>
      </w:r>
    </w:p>
    <w:p w:rsidR="00BA00CC" w:rsidRPr="000C59E2" w:rsidRDefault="00BA00CC" w:rsidP="00103AAE">
      <w:pPr>
        <w:pStyle w:val="Default"/>
        <w:ind w:firstLine="567"/>
        <w:jc w:val="both"/>
        <w:rPr>
          <w:sz w:val="36"/>
          <w:szCs w:val="36"/>
        </w:rPr>
      </w:pPr>
      <w:r w:rsidRPr="000C59E2">
        <w:rPr>
          <w:sz w:val="36"/>
          <w:szCs w:val="36"/>
        </w:rPr>
        <w:t xml:space="preserve">- про проведення повторного </w:t>
      </w:r>
      <w:r w:rsidR="00B22125">
        <w:rPr>
          <w:sz w:val="36"/>
          <w:szCs w:val="36"/>
          <w:lang w:val="uk-UA"/>
        </w:rPr>
        <w:t>моніторингу</w:t>
      </w:r>
      <w:r w:rsidRPr="000C59E2">
        <w:rPr>
          <w:sz w:val="36"/>
          <w:szCs w:val="36"/>
        </w:rPr>
        <w:t xml:space="preserve"> із залученням певних експертів/консультантів; </w:t>
      </w:r>
    </w:p>
    <w:p w:rsidR="00BA00CC" w:rsidRPr="000C59E2" w:rsidRDefault="00BA00CC" w:rsidP="00103AAE">
      <w:pPr>
        <w:pStyle w:val="Default"/>
        <w:ind w:firstLine="567"/>
        <w:jc w:val="both"/>
        <w:rPr>
          <w:sz w:val="36"/>
          <w:szCs w:val="36"/>
        </w:rPr>
      </w:pPr>
      <w:r w:rsidRPr="000C59E2">
        <w:rPr>
          <w:sz w:val="36"/>
          <w:szCs w:val="36"/>
        </w:rPr>
        <w:t xml:space="preserve">- про заохочення працівників; </w:t>
      </w:r>
    </w:p>
    <w:p w:rsidR="00BA00CC" w:rsidRPr="000C59E2" w:rsidRDefault="00BA00CC" w:rsidP="00103AAE">
      <w:pPr>
        <w:pStyle w:val="Default"/>
        <w:ind w:firstLine="567"/>
        <w:jc w:val="both"/>
        <w:rPr>
          <w:sz w:val="36"/>
          <w:szCs w:val="36"/>
        </w:rPr>
      </w:pPr>
      <w:r w:rsidRPr="000C59E2">
        <w:rPr>
          <w:sz w:val="36"/>
          <w:szCs w:val="36"/>
        </w:rPr>
        <w:t xml:space="preserve">- про представлення до дисциплінарної відповідальності працівників; </w:t>
      </w:r>
    </w:p>
    <w:p w:rsidR="00BA00CC" w:rsidRPr="000C59E2" w:rsidRDefault="00BA00CC" w:rsidP="00103AAE">
      <w:pPr>
        <w:pStyle w:val="Default"/>
        <w:ind w:firstLine="567"/>
        <w:jc w:val="both"/>
        <w:rPr>
          <w:sz w:val="36"/>
          <w:szCs w:val="36"/>
        </w:rPr>
      </w:pPr>
      <w:r w:rsidRPr="000C59E2">
        <w:rPr>
          <w:sz w:val="36"/>
          <w:szCs w:val="36"/>
        </w:rPr>
        <w:t xml:space="preserve">- інші рішення в межах своєї компетенції. </w:t>
      </w:r>
    </w:p>
    <w:p w:rsidR="00BA00CC" w:rsidRPr="000C59E2" w:rsidRDefault="00BA00CC" w:rsidP="00103AAE">
      <w:pPr>
        <w:pStyle w:val="Default"/>
        <w:ind w:firstLine="567"/>
        <w:jc w:val="both"/>
        <w:rPr>
          <w:sz w:val="36"/>
          <w:szCs w:val="36"/>
        </w:rPr>
      </w:pPr>
      <w:r w:rsidRPr="000C59E2">
        <w:rPr>
          <w:sz w:val="36"/>
          <w:szCs w:val="36"/>
        </w:rPr>
        <w:t xml:space="preserve">Періодичність та види </w:t>
      </w:r>
      <w:r w:rsidR="00570E4B" w:rsidRPr="00570E4B">
        <w:rPr>
          <w:sz w:val="36"/>
          <w:szCs w:val="36"/>
          <w:lang w:val="uk-UA"/>
        </w:rPr>
        <w:t>моніторингу</w:t>
      </w:r>
      <w:r w:rsidRPr="000C59E2">
        <w:rPr>
          <w:sz w:val="36"/>
          <w:szCs w:val="36"/>
        </w:rPr>
        <w:t xml:space="preserve"> визначаються адміністрацією </w:t>
      </w:r>
      <w:r w:rsidR="00912573" w:rsidRPr="000C59E2">
        <w:rPr>
          <w:sz w:val="36"/>
          <w:szCs w:val="36"/>
          <w:lang w:val="uk-UA"/>
        </w:rPr>
        <w:t>ЦТДЮ</w:t>
      </w:r>
      <w:r w:rsidRPr="000C59E2">
        <w:rPr>
          <w:sz w:val="36"/>
          <w:szCs w:val="36"/>
        </w:rPr>
        <w:t xml:space="preserve"> самостійно на навчальний рік (відповідно </w:t>
      </w:r>
      <w:proofErr w:type="gramStart"/>
      <w:r w:rsidRPr="000C59E2">
        <w:rPr>
          <w:sz w:val="36"/>
          <w:szCs w:val="36"/>
        </w:rPr>
        <w:t>до перспективного плану</w:t>
      </w:r>
      <w:proofErr w:type="gramEnd"/>
      <w:r w:rsidRPr="000C59E2">
        <w:rPr>
          <w:sz w:val="36"/>
          <w:szCs w:val="36"/>
        </w:rPr>
        <w:t xml:space="preserve"> роботи </w:t>
      </w:r>
      <w:r w:rsidR="00912573" w:rsidRPr="000C59E2">
        <w:rPr>
          <w:sz w:val="36"/>
          <w:szCs w:val="36"/>
          <w:lang w:val="uk-UA"/>
        </w:rPr>
        <w:t>ЦТДЮ</w:t>
      </w:r>
      <w:r w:rsidRPr="000C59E2">
        <w:rPr>
          <w:sz w:val="36"/>
          <w:szCs w:val="36"/>
        </w:rPr>
        <w:t xml:space="preserve">) у міру необхідності отримання об’єктивної інформації про реальний стан справ та результати діяльності працівників і доводяться до відома колективу. </w:t>
      </w:r>
    </w:p>
    <w:p w:rsidR="001F75C7" w:rsidRPr="00275336" w:rsidRDefault="001F75C7" w:rsidP="00B97698">
      <w:pPr>
        <w:pStyle w:val="Default"/>
        <w:tabs>
          <w:tab w:val="left" w:pos="3396"/>
        </w:tabs>
        <w:rPr>
          <w:sz w:val="18"/>
          <w:szCs w:val="36"/>
        </w:rPr>
      </w:pPr>
    </w:p>
    <w:p w:rsidR="00BA00CC" w:rsidRPr="000C59E2" w:rsidRDefault="00BA00CC" w:rsidP="001F75C7">
      <w:pPr>
        <w:pStyle w:val="Default"/>
        <w:jc w:val="center"/>
        <w:rPr>
          <w:b/>
          <w:bCs/>
          <w:sz w:val="36"/>
          <w:szCs w:val="36"/>
        </w:rPr>
      </w:pPr>
      <w:r w:rsidRPr="000C59E2">
        <w:rPr>
          <w:b/>
          <w:bCs/>
          <w:sz w:val="36"/>
          <w:szCs w:val="36"/>
        </w:rPr>
        <w:t>4. Планування освітнього процесу в закладі</w:t>
      </w:r>
    </w:p>
    <w:p w:rsidR="00103AAE" w:rsidRPr="00275336" w:rsidRDefault="00103AAE" w:rsidP="001F75C7">
      <w:pPr>
        <w:pStyle w:val="Default"/>
        <w:jc w:val="center"/>
        <w:rPr>
          <w:sz w:val="18"/>
          <w:szCs w:val="36"/>
        </w:rPr>
      </w:pPr>
    </w:p>
    <w:p w:rsidR="00BA00CC" w:rsidRPr="000C59E2" w:rsidRDefault="00BA00CC" w:rsidP="00103AAE">
      <w:pPr>
        <w:pStyle w:val="Default"/>
        <w:ind w:firstLine="567"/>
        <w:jc w:val="both"/>
        <w:rPr>
          <w:sz w:val="36"/>
          <w:szCs w:val="36"/>
        </w:rPr>
      </w:pPr>
      <w:r w:rsidRPr="000C59E2">
        <w:rPr>
          <w:b/>
          <w:bCs/>
          <w:i/>
          <w:iCs/>
          <w:sz w:val="36"/>
          <w:szCs w:val="36"/>
        </w:rPr>
        <w:t xml:space="preserve">4.1. Метою освітнього процесу </w:t>
      </w:r>
      <w:r w:rsidR="001F75C7" w:rsidRPr="000C59E2">
        <w:rPr>
          <w:b/>
          <w:bCs/>
          <w:i/>
          <w:iCs/>
          <w:sz w:val="36"/>
          <w:szCs w:val="36"/>
          <w:lang w:val="uk-UA"/>
        </w:rPr>
        <w:t>в</w:t>
      </w:r>
      <w:r w:rsidR="001F75C7" w:rsidRPr="000C59E2">
        <w:rPr>
          <w:b/>
          <w:i/>
          <w:sz w:val="36"/>
          <w:szCs w:val="36"/>
        </w:rPr>
        <w:t xml:space="preserve"> </w:t>
      </w:r>
      <w:r w:rsidR="001F75C7" w:rsidRPr="000C59E2">
        <w:rPr>
          <w:b/>
          <w:i/>
          <w:sz w:val="36"/>
          <w:szCs w:val="36"/>
          <w:lang w:val="uk-UA"/>
        </w:rPr>
        <w:t>Центрі творчості дітей та юнацтва Прилуцької міської ради Чернігівської області</w:t>
      </w:r>
      <w:r w:rsidRPr="000C59E2">
        <w:rPr>
          <w:b/>
          <w:bCs/>
          <w:i/>
          <w:iCs/>
          <w:sz w:val="36"/>
          <w:szCs w:val="36"/>
        </w:rPr>
        <w:t xml:space="preserve"> </w:t>
      </w:r>
      <w:r w:rsidRPr="000C59E2">
        <w:rPr>
          <w:sz w:val="36"/>
          <w:szCs w:val="36"/>
        </w:rPr>
        <w:t xml:space="preserve">є розвиток здібностей здобувачів позашкільної освіти у сфері освіти, науки, культури, фізичної культури і спорту, технічної та інших видів творчості, здобуття ними первинних професійних знань, вмінь і навичок, необхідних для їх соціалізації, подальшої само- та/або професійної реалізації. </w:t>
      </w:r>
    </w:p>
    <w:p w:rsidR="00BA00CC" w:rsidRPr="000C59E2" w:rsidRDefault="00BA00CC" w:rsidP="00103AAE">
      <w:pPr>
        <w:pStyle w:val="Default"/>
        <w:ind w:firstLine="567"/>
        <w:jc w:val="both"/>
        <w:rPr>
          <w:sz w:val="36"/>
          <w:szCs w:val="36"/>
        </w:rPr>
      </w:pPr>
      <w:r w:rsidRPr="000C59E2">
        <w:rPr>
          <w:b/>
          <w:bCs/>
          <w:i/>
          <w:iCs/>
          <w:sz w:val="36"/>
          <w:szCs w:val="36"/>
        </w:rPr>
        <w:t xml:space="preserve">4.2. Основними завданнями є: </w:t>
      </w:r>
    </w:p>
    <w:p w:rsidR="00BA00CC" w:rsidRPr="000C59E2" w:rsidRDefault="00BA00CC" w:rsidP="00103AAE">
      <w:pPr>
        <w:pStyle w:val="Default"/>
        <w:ind w:firstLine="567"/>
        <w:jc w:val="both"/>
        <w:rPr>
          <w:sz w:val="36"/>
          <w:szCs w:val="36"/>
        </w:rPr>
      </w:pPr>
      <w:r w:rsidRPr="000C59E2">
        <w:rPr>
          <w:sz w:val="36"/>
          <w:szCs w:val="36"/>
        </w:rPr>
        <w:t xml:space="preserve">- виховання громадянина України; </w:t>
      </w:r>
    </w:p>
    <w:p w:rsidR="00BA00CC" w:rsidRPr="000C59E2" w:rsidRDefault="00BA00CC" w:rsidP="00103AAE">
      <w:pPr>
        <w:pStyle w:val="Default"/>
        <w:ind w:firstLine="567"/>
        <w:jc w:val="both"/>
        <w:rPr>
          <w:sz w:val="36"/>
          <w:szCs w:val="36"/>
        </w:rPr>
      </w:pPr>
      <w:r w:rsidRPr="000C59E2">
        <w:rPr>
          <w:sz w:val="36"/>
          <w:szCs w:val="36"/>
        </w:rPr>
        <w:t xml:space="preserve">- вільний розвиток особистості та формування її соціально-громадського досвіду; </w:t>
      </w:r>
    </w:p>
    <w:p w:rsidR="00BA00CC" w:rsidRPr="000C59E2" w:rsidRDefault="00BA00CC" w:rsidP="00103AAE">
      <w:pPr>
        <w:pStyle w:val="Default"/>
        <w:ind w:firstLine="567"/>
        <w:jc w:val="both"/>
        <w:rPr>
          <w:sz w:val="36"/>
          <w:szCs w:val="36"/>
        </w:rPr>
      </w:pPr>
      <w:r w:rsidRPr="000C59E2">
        <w:rPr>
          <w:sz w:val="36"/>
          <w:szCs w:val="36"/>
        </w:rPr>
        <w:lastRenderedPageBreak/>
        <w:t xml:space="preserve">- виховання у здобувачів позашкільної освіти поваги до Конституції України, прав і свобод людини та громадянина, почуття власної гідності, відповідальності перед законом за свої дії; </w:t>
      </w:r>
    </w:p>
    <w:p w:rsidR="00BA00CC" w:rsidRPr="000C59E2" w:rsidRDefault="00BA00CC" w:rsidP="00103AAE">
      <w:pPr>
        <w:pStyle w:val="Default"/>
        <w:ind w:firstLine="567"/>
        <w:jc w:val="both"/>
        <w:rPr>
          <w:sz w:val="36"/>
          <w:szCs w:val="36"/>
        </w:rPr>
      </w:pPr>
      <w:r w:rsidRPr="000C59E2">
        <w:rPr>
          <w:sz w:val="36"/>
          <w:szCs w:val="36"/>
        </w:rPr>
        <w:t xml:space="preserve">- виховання у здобувачів позашкільної освіти патріотизму, любові до України, поваги до народних звичаїв, традицій, національних цінностей українського народу, а також інших націй і народів; </w:t>
      </w:r>
    </w:p>
    <w:p w:rsidR="00BA00CC" w:rsidRPr="000C59E2" w:rsidRDefault="00BA00CC" w:rsidP="00103AAE">
      <w:pPr>
        <w:pStyle w:val="Default"/>
        <w:ind w:firstLine="567"/>
        <w:jc w:val="both"/>
        <w:rPr>
          <w:sz w:val="36"/>
          <w:szCs w:val="36"/>
        </w:rPr>
      </w:pPr>
      <w:r w:rsidRPr="000C59E2">
        <w:rPr>
          <w:sz w:val="36"/>
          <w:szCs w:val="36"/>
        </w:rPr>
        <w:t xml:space="preserve">- виховання у здобувачів позашкільної освіти шанобливого ставлення до родини та людей похилого віку; </w:t>
      </w:r>
    </w:p>
    <w:p w:rsidR="00BA00CC" w:rsidRPr="000C59E2" w:rsidRDefault="00BA00CC" w:rsidP="00103AAE">
      <w:pPr>
        <w:pStyle w:val="Default"/>
        <w:ind w:firstLine="567"/>
        <w:jc w:val="both"/>
        <w:rPr>
          <w:sz w:val="36"/>
          <w:szCs w:val="36"/>
        </w:rPr>
      </w:pPr>
      <w:r w:rsidRPr="000C59E2">
        <w:rPr>
          <w:sz w:val="36"/>
          <w:szCs w:val="36"/>
        </w:rPr>
        <w:t xml:space="preserve">- створення умов для творчого, інтелектуального, духовного і фізичного розвитку вихованців; </w:t>
      </w:r>
    </w:p>
    <w:p w:rsidR="00BA00CC" w:rsidRPr="000C59E2" w:rsidRDefault="00BA00CC" w:rsidP="00103AAE">
      <w:pPr>
        <w:pStyle w:val="Default"/>
        <w:ind w:firstLine="567"/>
        <w:jc w:val="both"/>
        <w:rPr>
          <w:color w:val="auto"/>
          <w:sz w:val="36"/>
          <w:szCs w:val="36"/>
        </w:rPr>
      </w:pPr>
      <w:r w:rsidRPr="000C59E2">
        <w:rPr>
          <w:color w:val="auto"/>
          <w:sz w:val="36"/>
          <w:szCs w:val="36"/>
        </w:rPr>
        <w:t xml:space="preserve">- здобуття здобувачами позашкільної освіти первинних </w:t>
      </w:r>
      <w:r w:rsidR="00103AAE" w:rsidRPr="000C59E2">
        <w:rPr>
          <w:color w:val="auto"/>
          <w:sz w:val="36"/>
          <w:szCs w:val="36"/>
          <w:lang w:val="uk-UA"/>
        </w:rPr>
        <w:t xml:space="preserve">азів </w:t>
      </w:r>
      <w:r w:rsidRPr="000C59E2">
        <w:rPr>
          <w:color w:val="auto"/>
          <w:sz w:val="36"/>
          <w:szCs w:val="36"/>
        </w:rPr>
        <w:t xml:space="preserve">професійних навичок і вмінь, необхідних для їхньої соціалізації, подальшої самореалізації та/або професійної діяльності; </w:t>
      </w:r>
    </w:p>
    <w:p w:rsidR="00BA00CC" w:rsidRPr="000C59E2" w:rsidRDefault="00BA00CC" w:rsidP="000C59E2">
      <w:pPr>
        <w:spacing w:after="0" w:line="240" w:lineRule="auto"/>
        <w:ind w:firstLine="567"/>
        <w:jc w:val="both"/>
        <w:rPr>
          <w:rFonts w:ascii="Times New Roman" w:hAnsi="Times New Roman" w:cs="Times New Roman"/>
          <w:sz w:val="36"/>
          <w:szCs w:val="36"/>
        </w:rPr>
      </w:pPr>
      <w:r w:rsidRPr="000C59E2">
        <w:rPr>
          <w:rFonts w:ascii="Times New Roman" w:hAnsi="Times New Roman" w:cs="Times New Roman"/>
          <w:sz w:val="36"/>
          <w:szCs w:val="36"/>
        </w:rPr>
        <w:t>- формування у вихованців свідомого й відповідального ставлення до власного здоров’я та здоров’я оточуючих, навичок безпечної поведінки;</w:t>
      </w:r>
    </w:p>
    <w:p w:rsidR="00BA00CC" w:rsidRPr="000C59E2" w:rsidRDefault="00BA00CC" w:rsidP="000C59E2">
      <w:pPr>
        <w:pStyle w:val="Default"/>
        <w:ind w:firstLine="567"/>
        <w:jc w:val="both"/>
        <w:rPr>
          <w:sz w:val="36"/>
          <w:szCs w:val="36"/>
        </w:rPr>
      </w:pPr>
      <w:r w:rsidRPr="000C59E2">
        <w:rPr>
          <w:sz w:val="36"/>
          <w:szCs w:val="36"/>
        </w:rPr>
        <w:t xml:space="preserve">- задоволення освітньо-культурних потреб вихованців, які не забезпечуються іншими складовими структури освіти; </w:t>
      </w:r>
    </w:p>
    <w:p w:rsidR="00BA00CC" w:rsidRPr="000C59E2" w:rsidRDefault="00BA00CC" w:rsidP="000C59E2">
      <w:pPr>
        <w:pStyle w:val="Default"/>
        <w:ind w:firstLine="567"/>
        <w:jc w:val="both"/>
        <w:rPr>
          <w:sz w:val="36"/>
          <w:szCs w:val="36"/>
        </w:rPr>
      </w:pPr>
      <w:r w:rsidRPr="000C59E2">
        <w:rPr>
          <w:sz w:val="36"/>
          <w:szCs w:val="36"/>
        </w:rPr>
        <w:t xml:space="preserve">- пошук, розвиток та підтримка здібних, обдарованих і талановитих здобувачів позашкільної освіти; </w:t>
      </w:r>
    </w:p>
    <w:p w:rsidR="00BA00CC" w:rsidRPr="000C59E2" w:rsidRDefault="00BA00CC" w:rsidP="00506B8A">
      <w:pPr>
        <w:pStyle w:val="Default"/>
        <w:ind w:firstLine="567"/>
        <w:jc w:val="both"/>
        <w:rPr>
          <w:sz w:val="36"/>
          <w:szCs w:val="36"/>
        </w:rPr>
      </w:pPr>
      <w:r w:rsidRPr="000C59E2">
        <w:rPr>
          <w:sz w:val="36"/>
          <w:szCs w:val="36"/>
        </w:rPr>
        <w:t xml:space="preserve">- вдосконалення фізичного розвитку здобувачів позашкільної освіти; </w:t>
      </w:r>
    </w:p>
    <w:p w:rsidR="00BA00CC" w:rsidRPr="000C59E2" w:rsidRDefault="00BA00CC" w:rsidP="00506B8A">
      <w:pPr>
        <w:pStyle w:val="Default"/>
        <w:ind w:firstLine="567"/>
        <w:jc w:val="both"/>
        <w:rPr>
          <w:sz w:val="36"/>
          <w:szCs w:val="36"/>
        </w:rPr>
      </w:pPr>
      <w:r w:rsidRPr="000C59E2">
        <w:rPr>
          <w:sz w:val="36"/>
          <w:szCs w:val="36"/>
        </w:rPr>
        <w:t xml:space="preserve">- організація дозвілля здобувачів позашкільної освіти, пошук його нових форм; </w:t>
      </w:r>
    </w:p>
    <w:p w:rsidR="00BA00CC" w:rsidRPr="000C59E2" w:rsidRDefault="00BA00CC" w:rsidP="00506B8A">
      <w:pPr>
        <w:pStyle w:val="Default"/>
        <w:ind w:firstLine="567"/>
        <w:jc w:val="both"/>
        <w:rPr>
          <w:sz w:val="36"/>
          <w:szCs w:val="36"/>
        </w:rPr>
      </w:pPr>
      <w:r w:rsidRPr="000C59E2">
        <w:rPr>
          <w:sz w:val="36"/>
          <w:szCs w:val="36"/>
        </w:rPr>
        <w:t xml:space="preserve">- виховання в учасників освітнього процесу свідомого ставлення до власної безпеки та безпеки оточуючих; </w:t>
      </w:r>
    </w:p>
    <w:p w:rsidR="00BA00CC" w:rsidRPr="000C59E2" w:rsidRDefault="00BA00CC" w:rsidP="00506B8A">
      <w:pPr>
        <w:pStyle w:val="Default"/>
        <w:ind w:firstLine="567"/>
        <w:jc w:val="both"/>
        <w:rPr>
          <w:sz w:val="36"/>
          <w:szCs w:val="36"/>
        </w:rPr>
      </w:pPr>
      <w:r w:rsidRPr="000C59E2">
        <w:rPr>
          <w:sz w:val="36"/>
          <w:szCs w:val="36"/>
        </w:rPr>
        <w:t xml:space="preserve">- формування здорового способу життя здобувачів позашкільної освіти; </w:t>
      </w:r>
    </w:p>
    <w:p w:rsidR="000C59E2" w:rsidRDefault="00BA00CC" w:rsidP="00C567CC">
      <w:pPr>
        <w:pStyle w:val="Default"/>
        <w:ind w:firstLine="567"/>
        <w:jc w:val="both"/>
        <w:rPr>
          <w:sz w:val="36"/>
          <w:szCs w:val="36"/>
        </w:rPr>
      </w:pPr>
      <w:r w:rsidRPr="000C59E2">
        <w:rPr>
          <w:sz w:val="36"/>
          <w:szCs w:val="36"/>
        </w:rPr>
        <w:t xml:space="preserve">- здійснення інформаційно-методичної та організаційно-масової роботи. </w:t>
      </w:r>
    </w:p>
    <w:p w:rsidR="009520F3" w:rsidRPr="000C59E2" w:rsidRDefault="009520F3" w:rsidP="00C567CC">
      <w:pPr>
        <w:pStyle w:val="Default"/>
        <w:ind w:firstLine="567"/>
        <w:jc w:val="both"/>
        <w:rPr>
          <w:sz w:val="36"/>
          <w:szCs w:val="36"/>
        </w:rPr>
      </w:pPr>
    </w:p>
    <w:p w:rsidR="00BA00CC" w:rsidRPr="000C59E2" w:rsidRDefault="00BA00CC" w:rsidP="00506B8A">
      <w:pPr>
        <w:pStyle w:val="Default"/>
        <w:ind w:firstLine="567"/>
        <w:jc w:val="both"/>
        <w:rPr>
          <w:sz w:val="36"/>
          <w:szCs w:val="36"/>
        </w:rPr>
      </w:pPr>
      <w:r w:rsidRPr="000C59E2">
        <w:rPr>
          <w:b/>
          <w:bCs/>
          <w:i/>
          <w:iCs/>
          <w:sz w:val="36"/>
          <w:szCs w:val="36"/>
        </w:rPr>
        <w:lastRenderedPageBreak/>
        <w:t xml:space="preserve">4.3. Головні принципи освітнього процесу: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людино центризм</w:t>
      </w:r>
      <w:r w:rsidR="009520F3">
        <w:rPr>
          <w:sz w:val="36"/>
          <w:szCs w:val="36"/>
          <w:lang w:val="uk-UA"/>
        </w:rPr>
        <w:t>;</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гуманізація</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єдність загальнолюдських і національних цінностей</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демократизація</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добровільність і доступність</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науковість і системність</w:t>
      </w:r>
      <w:r w:rsidRPr="000C59E2">
        <w:rPr>
          <w:sz w:val="36"/>
          <w:szCs w:val="36"/>
        </w:rPr>
        <w:t xml:space="preserve">; </w:t>
      </w:r>
    </w:p>
    <w:p w:rsidR="00BA00CC" w:rsidRPr="000C59E2" w:rsidRDefault="00BA00CC" w:rsidP="00C567CC">
      <w:pPr>
        <w:spacing w:after="0" w:line="240" w:lineRule="auto"/>
        <w:ind w:firstLine="567"/>
        <w:jc w:val="both"/>
        <w:rPr>
          <w:rFonts w:ascii="Times New Roman" w:hAnsi="Times New Roman" w:cs="Times New Roman"/>
          <w:sz w:val="36"/>
          <w:szCs w:val="36"/>
        </w:rPr>
      </w:pPr>
      <w:r w:rsidRPr="000C59E2">
        <w:rPr>
          <w:rFonts w:ascii="Times New Roman" w:hAnsi="Times New Roman" w:cs="Times New Roman"/>
          <w:sz w:val="36"/>
          <w:szCs w:val="36"/>
        </w:rPr>
        <w:t xml:space="preserve">- </w:t>
      </w:r>
      <w:r w:rsidRPr="000C59E2">
        <w:rPr>
          <w:rFonts w:ascii="Times New Roman" w:hAnsi="Times New Roman" w:cs="Times New Roman"/>
          <w:i/>
          <w:iCs/>
          <w:sz w:val="36"/>
          <w:szCs w:val="36"/>
        </w:rPr>
        <w:t>безперервність, наступність та інтеграція</w:t>
      </w:r>
      <w:r w:rsidRPr="000C59E2">
        <w:rPr>
          <w:rFonts w:ascii="Times New Roman" w:hAnsi="Times New Roman" w:cs="Times New Roman"/>
          <w:sz w:val="36"/>
          <w:szCs w:val="36"/>
        </w:rPr>
        <w:t>;</w:t>
      </w:r>
    </w:p>
    <w:p w:rsidR="00BA00CC" w:rsidRPr="000C59E2" w:rsidRDefault="00BA00CC" w:rsidP="00C567CC">
      <w:pPr>
        <w:pStyle w:val="Default"/>
        <w:ind w:firstLine="567"/>
        <w:jc w:val="both"/>
        <w:rPr>
          <w:sz w:val="36"/>
          <w:szCs w:val="36"/>
        </w:rPr>
      </w:pPr>
      <w:r w:rsidRPr="000C59E2">
        <w:rPr>
          <w:sz w:val="36"/>
          <w:szCs w:val="36"/>
        </w:rPr>
        <w:t xml:space="preserve">- </w:t>
      </w:r>
      <w:r w:rsidRPr="000C59E2">
        <w:rPr>
          <w:i/>
          <w:iCs/>
          <w:sz w:val="36"/>
          <w:szCs w:val="36"/>
        </w:rPr>
        <w:t>багатоукладність і варіативність</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самостійність і активність особистості</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i/>
          <w:iCs/>
          <w:sz w:val="36"/>
          <w:szCs w:val="36"/>
        </w:rPr>
        <w:t>практична спрямованість</w:t>
      </w:r>
      <w:r w:rsidR="009520F3">
        <w:rPr>
          <w:sz w:val="36"/>
          <w:szCs w:val="36"/>
          <w:lang w:val="uk-UA"/>
        </w:rPr>
        <w:t>.</w:t>
      </w:r>
      <w:r w:rsidRPr="000C59E2">
        <w:rPr>
          <w:sz w:val="36"/>
          <w:szCs w:val="36"/>
        </w:rPr>
        <w:t xml:space="preserve"> </w:t>
      </w:r>
    </w:p>
    <w:p w:rsidR="00BA00CC" w:rsidRPr="000C59E2" w:rsidRDefault="00BA00CC" w:rsidP="00506B8A">
      <w:pPr>
        <w:pStyle w:val="Default"/>
        <w:ind w:firstLine="567"/>
        <w:jc w:val="both"/>
        <w:rPr>
          <w:sz w:val="36"/>
          <w:szCs w:val="36"/>
        </w:rPr>
      </w:pPr>
      <w:r w:rsidRPr="000C59E2">
        <w:rPr>
          <w:b/>
          <w:bCs/>
          <w:i/>
          <w:iCs/>
          <w:sz w:val="36"/>
          <w:szCs w:val="36"/>
        </w:rPr>
        <w:t xml:space="preserve">4.5. </w:t>
      </w:r>
      <w:r w:rsidRPr="000C59E2">
        <w:rPr>
          <w:sz w:val="36"/>
          <w:szCs w:val="36"/>
        </w:rPr>
        <w:t xml:space="preserve">Зміст освітнього процесу ґрунтується на засадах особистісного замовлення дітей і їх батьків. Ці замовлення постійно розвиваються, варіюються, в чому і простежується безперервна динамічність позашкільної освіти в </w:t>
      </w:r>
      <w:r w:rsidR="00AA0667" w:rsidRPr="000C59E2">
        <w:rPr>
          <w:sz w:val="36"/>
          <w:szCs w:val="36"/>
          <w:lang w:val="uk-UA"/>
        </w:rPr>
        <w:t>ЦТДЮ</w:t>
      </w:r>
      <w:r w:rsidRPr="000C59E2">
        <w:rPr>
          <w:sz w:val="36"/>
          <w:szCs w:val="36"/>
        </w:rPr>
        <w:t xml:space="preserve">, її нестандартність та варіативність. </w:t>
      </w:r>
    </w:p>
    <w:p w:rsidR="00BA00CC" w:rsidRPr="000C59E2" w:rsidRDefault="00BA00CC" w:rsidP="00506B8A">
      <w:pPr>
        <w:pStyle w:val="Default"/>
        <w:ind w:firstLine="567"/>
        <w:jc w:val="both"/>
        <w:rPr>
          <w:sz w:val="36"/>
          <w:szCs w:val="36"/>
        </w:rPr>
      </w:pPr>
      <w:r w:rsidRPr="000C59E2">
        <w:rPr>
          <w:b/>
          <w:bCs/>
          <w:i/>
          <w:iCs/>
          <w:sz w:val="36"/>
          <w:szCs w:val="36"/>
        </w:rPr>
        <w:t xml:space="preserve">4.6. Освітній процес </w:t>
      </w:r>
      <w:r w:rsidR="007E256F">
        <w:rPr>
          <w:b/>
          <w:i/>
          <w:sz w:val="36"/>
          <w:szCs w:val="36"/>
          <w:lang w:val="uk-UA"/>
        </w:rPr>
        <w:t>Центру</w:t>
      </w:r>
      <w:r w:rsidR="0045491B" w:rsidRPr="000C59E2">
        <w:rPr>
          <w:b/>
          <w:i/>
          <w:sz w:val="36"/>
          <w:szCs w:val="36"/>
          <w:lang w:val="uk-UA"/>
        </w:rPr>
        <w:t xml:space="preserve"> творчості дітей та юнацтва Прилуцької міської ради Чернігівської області</w:t>
      </w:r>
      <w:r w:rsidRPr="000C59E2">
        <w:rPr>
          <w:b/>
          <w:bCs/>
          <w:i/>
          <w:iCs/>
          <w:sz w:val="36"/>
          <w:szCs w:val="36"/>
        </w:rPr>
        <w:t xml:space="preserve"> здійснюється за напрямами: </w:t>
      </w:r>
    </w:p>
    <w:p w:rsidR="00BA00CC" w:rsidRPr="000C59E2" w:rsidRDefault="00BA00CC" w:rsidP="00506B8A">
      <w:pPr>
        <w:pStyle w:val="Default"/>
        <w:ind w:firstLine="567"/>
        <w:jc w:val="both"/>
        <w:rPr>
          <w:sz w:val="36"/>
          <w:szCs w:val="36"/>
        </w:rPr>
      </w:pPr>
      <w:r w:rsidRPr="000C59E2">
        <w:rPr>
          <w:sz w:val="36"/>
          <w:szCs w:val="36"/>
        </w:rPr>
        <w:t xml:space="preserve">- художньо-естетичним; </w:t>
      </w:r>
    </w:p>
    <w:p w:rsidR="00BA00CC" w:rsidRPr="000C59E2" w:rsidRDefault="00BA00CC" w:rsidP="00506B8A">
      <w:pPr>
        <w:pStyle w:val="Default"/>
        <w:ind w:firstLine="567"/>
        <w:jc w:val="both"/>
        <w:rPr>
          <w:sz w:val="36"/>
          <w:szCs w:val="36"/>
        </w:rPr>
      </w:pPr>
      <w:r w:rsidRPr="000C59E2">
        <w:rPr>
          <w:sz w:val="36"/>
          <w:szCs w:val="36"/>
        </w:rPr>
        <w:t xml:space="preserve">- гуманітарним; </w:t>
      </w:r>
    </w:p>
    <w:p w:rsidR="00BA00CC" w:rsidRPr="000C59E2" w:rsidRDefault="00BA00CC" w:rsidP="00506B8A">
      <w:pPr>
        <w:pStyle w:val="Default"/>
        <w:ind w:firstLine="567"/>
        <w:jc w:val="both"/>
        <w:rPr>
          <w:sz w:val="36"/>
          <w:szCs w:val="36"/>
        </w:rPr>
      </w:pPr>
      <w:r w:rsidRPr="000C59E2">
        <w:rPr>
          <w:sz w:val="36"/>
          <w:szCs w:val="36"/>
        </w:rPr>
        <w:t xml:space="preserve">- фізкультурно-спортивним; </w:t>
      </w:r>
    </w:p>
    <w:p w:rsidR="00BA00CC" w:rsidRPr="000C59E2" w:rsidRDefault="00BA00CC" w:rsidP="00506B8A">
      <w:pPr>
        <w:pStyle w:val="Default"/>
        <w:ind w:firstLine="567"/>
        <w:jc w:val="both"/>
        <w:rPr>
          <w:sz w:val="36"/>
          <w:szCs w:val="36"/>
        </w:rPr>
      </w:pPr>
      <w:r w:rsidRPr="000C59E2">
        <w:rPr>
          <w:sz w:val="36"/>
          <w:szCs w:val="36"/>
        </w:rPr>
        <w:t xml:space="preserve">- </w:t>
      </w:r>
      <w:r w:rsidR="002329A5">
        <w:rPr>
          <w:sz w:val="36"/>
          <w:szCs w:val="36"/>
          <w:lang w:val="uk-UA"/>
        </w:rPr>
        <w:t>декоративно-вжитковим;</w:t>
      </w:r>
      <w:r w:rsidRPr="000C59E2">
        <w:rPr>
          <w:sz w:val="36"/>
          <w:szCs w:val="36"/>
        </w:rPr>
        <w:t xml:space="preserve"> </w:t>
      </w:r>
    </w:p>
    <w:p w:rsidR="00BA00CC" w:rsidRPr="000C59E2" w:rsidRDefault="00BF77C3" w:rsidP="00506B8A">
      <w:pPr>
        <w:pStyle w:val="Default"/>
        <w:ind w:firstLine="567"/>
        <w:jc w:val="both"/>
        <w:rPr>
          <w:sz w:val="36"/>
          <w:szCs w:val="36"/>
        </w:rPr>
      </w:pPr>
      <w:r w:rsidRPr="000C59E2">
        <w:rPr>
          <w:sz w:val="36"/>
          <w:szCs w:val="36"/>
        </w:rPr>
        <w:t>- туристсько-краєзнавчим</w:t>
      </w:r>
      <w:r w:rsidR="00506B8A" w:rsidRPr="000C59E2">
        <w:rPr>
          <w:sz w:val="36"/>
          <w:szCs w:val="36"/>
        </w:rPr>
        <w:t>;</w:t>
      </w:r>
    </w:p>
    <w:p w:rsidR="00BA00CC" w:rsidRPr="000C59E2" w:rsidRDefault="00BA00CC" w:rsidP="00506B8A">
      <w:pPr>
        <w:pStyle w:val="Default"/>
        <w:ind w:firstLine="567"/>
        <w:jc w:val="both"/>
        <w:rPr>
          <w:sz w:val="36"/>
          <w:szCs w:val="36"/>
        </w:rPr>
      </w:pPr>
      <w:r w:rsidRPr="000C59E2">
        <w:rPr>
          <w:sz w:val="36"/>
          <w:szCs w:val="36"/>
        </w:rPr>
        <w:t>- соц</w:t>
      </w:r>
      <w:r w:rsidR="002329A5">
        <w:rPr>
          <w:sz w:val="36"/>
          <w:szCs w:val="36"/>
        </w:rPr>
        <w:t>іально-реабілітаційним.</w:t>
      </w:r>
    </w:p>
    <w:p w:rsidR="00506B8A" w:rsidRPr="000C59E2" w:rsidRDefault="00506B8A" w:rsidP="00C567CC">
      <w:pPr>
        <w:pStyle w:val="Default"/>
        <w:jc w:val="both"/>
        <w:rPr>
          <w:sz w:val="36"/>
          <w:szCs w:val="36"/>
        </w:rPr>
      </w:pPr>
    </w:p>
    <w:p w:rsidR="00BA00CC" w:rsidRPr="000C59E2" w:rsidRDefault="00BA00CC" w:rsidP="00FB101D">
      <w:pPr>
        <w:pStyle w:val="Default"/>
        <w:jc w:val="center"/>
        <w:rPr>
          <w:b/>
          <w:bCs/>
          <w:sz w:val="36"/>
          <w:szCs w:val="36"/>
        </w:rPr>
      </w:pPr>
      <w:r w:rsidRPr="000C59E2">
        <w:rPr>
          <w:b/>
          <w:bCs/>
          <w:sz w:val="36"/>
          <w:szCs w:val="36"/>
        </w:rPr>
        <w:t>5. Моніторинг якості освіти</w:t>
      </w:r>
    </w:p>
    <w:p w:rsidR="00506B8A" w:rsidRPr="000C59E2" w:rsidRDefault="00506B8A" w:rsidP="00FB101D">
      <w:pPr>
        <w:pStyle w:val="Default"/>
        <w:jc w:val="center"/>
        <w:rPr>
          <w:sz w:val="36"/>
          <w:szCs w:val="36"/>
        </w:rPr>
      </w:pPr>
    </w:p>
    <w:p w:rsidR="00BA00CC" w:rsidRPr="000C59E2" w:rsidRDefault="00BA00CC" w:rsidP="00506B8A">
      <w:pPr>
        <w:pStyle w:val="Default"/>
        <w:ind w:firstLine="567"/>
        <w:jc w:val="both"/>
        <w:rPr>
          <w:sz w:val="36"/>
          <w:szCs w:val="36"/>
        </w:rPr>
      </w:pPr>
      <w:r w:rsidRPr="000C59E2">
        <w:rPr>
          <w:b/>
          <w:bCs/>
          <w:i/>
          <w:iCs/>
          <w:sz w:val="36"/>
          <w:szCs w:val="36"/>
        </w:rPr>
        <w:t xml:space="preserve">5.1. Моніторинг в </w:t>
      </w:r>
      <w:r w:rsidR="00FB101D" w:rsidRPr="000C59E2">
        <w:rPr>
          <w:b/>
          <w:bCs/>
          <w:i/>
          <w:iCs/>
          <w:sz w:val="36"/>
          <w:szCs w:val="36"/>
          <w:lang w:val="uk-UA"/>
        </w:rPr>
        <w:t>ЦТДЮ</w:t>
      </w:r>
      <w:r w:rsidRPr="000C59E2">
        <w:rPr>
          <w:b/>
          <w:bCs/>
          <w:i/>
          <w:iCs/>
          <w:sz w:val="36"/>
          <w:szCs w:val="36"/>
        </w:rPr>
        <w:t xml:space="preserve"> здійснюють: </w:t>
      </w:r>
    </w:p>
    <w:p w:rsidR="00BA00CC" w:rsidRPr="000C59E2" w:rsidRDefault="00BA00CC" w:rsidP="00506B8A">
      <w:pPr>
        <w:pStyle w:val="Default"/>
        <w:ind w:firstLine="567"/>
        <w:jc w:val="both"/>
        <w:rPr>
          <w:sz w:val="36"/>
          <w:szCs w:val="36"/>
        </w:rPr>
      </w:pPr>
      <w:r w:rsidRPr="000C59E2">
        <w:rPr>
          <w:sz w:val="36"/>
          <w:szCs w:val="36"/>
        </w:rPr>
        <w:t xml:space="preserve">- директор; </w:t>
      </w:r>
    </w:p>
    <w:p w:rsidR="00BA00CC" w:rsidRPr="000C59E2" w:rsidRDefault="00BA00CC" w:rsidP="00506B8A">
      <w:pPr>
        <w:pStyle w:val="Default"/>
        <w:ind w:firstLine="567"/>
        <w:jc w:val="both"/>
        <w:rPr>
          <w:sz w:val="36"/>
          <w:szCs w:val="36"/>
        </w:rPr>
      </w:pPr>
      <w:r w:rsidRPr="000C59E2">
        <w:rPr>
          <w:sz w:val="36"/>
          <w:szCs w:val="36"/>
        </w:rPr>
        <w:t>- заступник</w:t>
      </w:r>
      <w:r w:rsidR="00506B8A" w:rsidRPr="000C59E2">
        <w:rPr>
          <w:sz w:val="36"/>
          <w:szCs w:val="36"/>
          <w:lang w:val="uk-UA"/>
        </w:rPr>
        <w:t>и</w:t>
      </w:r>
      <w:r w:rsidRPr="000C59E2">
        <w:rPr>
          <w:sz w:val="36"/>
          <w:szCs w:val="36"/>
        </w:rPr>
        <w:t xml:space="preserve"> директора з навчально-</w:t>
      </w:r>
      <w:r w:rsidR="00FB101D" w:rsidRPr="000C59E2">
        <w:rPr>
          <w:sz w:val="36"/>
          <w:szCs w:val="36"/>
          <w:lang w:val="uk-UA"/>
        </w:rPr>
        <w:t xml:space="preserve">методичної та </w:t>
      </w:r>
      <w:r w:rsidRPr="000C59E2">
        <w:rPr>
          <w:sz w:val="36"/>
          <w:szCs w:val="36"/>
        </w:rPr>
        <w:t xml:space="preserve">виховної роботи; </w:t>
      </w:r>
    </w:p>
    <w:p w:rsidR="00BA00CC" w:rsidRPr="000C59E2" w:rsidRDefault="00BA00CC" w:rsidP="00506B8A">
      <w:pPr>
        <w:pStyle w:val="Default"/>
        <w:ind w:firstLine="567"/>
        <w:jc w:val="both"/>
        <w:rPr>
          <w:sz w:val="36"/>
          <w:szCs w:val="36"/>
        </w:rPr>
      </w:pPr>
      <w:r w:rsidRPr="000C59E2">
        <w:rPr>
          <w:sz w:val="36"/>
          <w:szCs w:val="36"/>
        </w:rPr>
        <w:t xml:space="preserve">- методисти; </w:t>
      </w:r>
    </w:p>
    <w:p w:rsidR="00BA00CC" w:rsidRPr="000C59E2" w:rsidRDefault="00BA00CC" w:rsidP="00506B8A">
      <w:pPr>
        <w:pStyle w:val="Default"/>
        <w:ind w:firstLine="567"/>
        <w:jc w:val="both"/>
        <w:rPr>
          <w:sz w:val="36"/>
          <w:szCs w:val="36"/>
        </w:rPr>
      </w:pPr>
      <w:r w:rsidRPr="000C59E2">
        <w:rPr>
          <w:sz w:val="36"/>
          <w:szCs w:val="36"/>
        </w:rPr>
        <w:lastRenderedPageBreak/>
        <w:t xml:space="preserve">- комісія </w:t>
      </w:r>
      <w:proofErr w:type="gramStart"/>
      <w:r w:rsidRPr="000C59E2">
        <w:rPr>
          <w:sz w:val="36"/>
          <w:szCs w:val="36"/>
        </w:rPr>
        <w:t>до складу</w:t>
      </w:r>
      <w:proofErr w:type="gramEnd"/>
      <w:r w:rsidRPr="000C59E2">
        <w:rPr>
          <w:sz w:val="36"/>
          <w:szCs w:val="36"/>
        </w:rPr>
        <w:t xml:space="preserve"> якої входять: завідувачі відділами, керівники гуртків - методисти, художні керівники, практичний психолог; </w:t>
      </w:r>
    </w:p>
    <w:p w:rsidR="00BA00CC" w:rsidRPr="000C59E2" w:rsidRDefault="00BA00CC" w:rsidP="00506B8A">
      <w:pPr>
        <w:pStyle w:val="Default"/>
        <w:ind w:firstLine="567"/>
        <w:jc w:val="both"/>
        <w:rPr>
          <w:sz w:val="36"/>
          <w:szCs w:val="36"/>
        </w:rPr>
      </w:pPr>
      <w:r w:rsidRPr="000C59E2">
        <w:rPr>
          <w:sz w:val="36"/>
          <w:szCs w:val="36"/>
        </w:rPr>
        <w:t xml:space="preserve">- органи самоврядування дитячого та батьківського колективів, які діють в закладі; </w:t>
      </w:r>
    </w:p>
    <w:p w:rsidR="00BA00CC" w:rsidRPr="000C59E2" w:rsidRDefault="00BA00CC" w:rsidP="00506B8A">
      <w:pPr>
        <w:pStyle w:val="Default"/>
        <w:ind w:firstLine="567"/>
        <w:jc w:val="both"/>
        <w:rPr>
          <w:sz w:val="36"/>
          <w:szCs w:val="36"/>
        </w:rPr>
      </w:pPr>
      <w:r w:rsidRPr="000C59E2">
        <w:rPr>
          <w:sz w:val="36"/>
          <w:szCs w:val="36"/>
        </w:rPr>
        <w:t xml:space="preserve">- громадськість. </w:t>
      </w:r>
    </w:p>
    <w:p w:rsidR="00BA00CC" w:rsidRPr="000C59E2" w:rsidRDefault="00BA00CC" w:rsidP="00506B8A">
      <w:pPr>
        <w:pStyle w:val="Default"/>
        <w:ind w:firstLine="567"/>
        <w:jc w:val="both"/>
        <w:rPr>
          <w:sz w:val="36"/>
          <w:szCs w:val="36"/>
        </w:rPr>
      </w:pPr>
      <w:r w:rsidRPr="000C59E2">
        <w:rPr>
          <w:b/>
          <w:bCs/>
          <w:i/>
          <w:iCs/>
          <w:sz w:val="36"/>
          <w:szCs w:val="36"/>
        </w:rPr>
        <w:t xml:space="preserve">5.2. Завдання моніторингу якості освіти: </w:t>
      </w:r>
    </w:p>
    <w:p w:rsidR="00BA00CC" w:rsidRPr="000C59E2" w:rsidRDefault="00BA00CC" w:rsidP="00B97698">
      <w:pPr>
        <w:spacing w:after="0" w:line="240" w:lineRule="auto"/>
        <w:ind w:firstLine="567"/>
        <w:jc w:val="both"/>
        <w:rPr>
          <w:rFonts w:ascii="Times New Roman" w:hAnsi="Times New Roman" w:cs="Times New Roman"/>
          <w:sz w:val="36"/>
          <w:szCs w:val="36"/>
        </w:rPr>
      </w:pPr>
      <w:r w:rsidRPr="000C59E2">
        <w:rPr>
          <w:rFonts w:ascii="Times New Roman" w:hAnsi="Times New Roman" w:cs="Times New Roman"/>
          <w:sz w:val="36"/>
          <w:szCs w:val="36"/>
        </w:rPr>
        <w:t xml:space="preserve">- здійснення систематичного контролю за освітнім процесом </w:t>
      </w:r>
      <w:r w:rsidR="00CA39FA" w:rsidRPr="000C59E2">
        <w:rPr>
          <w:rFonts w:ascii="Times New Roman" w:hAnsi="Times New Roman" w:cs="Times New Roman"/>
          <w:sz w:val="36"/>
          <w:szCs w:val="36"/>
          <w:lang w:val="uk-UA"/>
        </w:rPr>
        <w:t>Центру</w:t>
      </w:r>
      <w:r w:rsidRPr="000C59E2">
        <w:rPr>
          <w:rFonts w:ascii="Times New Roman" w:hAnsi="Times New Roman" w:cs="Times New Roman"/>
          <w:sz w:val="36"/>
          <w:szCs w:val="36"/>
        </w:rPr>
        <w:t>;</w:t>
      </w:r>
    </w:p>
    <w:p w:rsidR="00BA00CC" w:rsidRPr="000C59E2" w:rsidRDefault="00BA00CC" w:rsidP="00B97698">
      <w:pPr>
        <w:pStyle w:val="Default"/>
        <w:ind w:firstLine="567"/>
        <w:jc w:val="both"/>
        <w:rPr>
          <w:sz w:val="36"/>
          <w:szCs w:val="36"/>
        </w:rPr>
      </w:pPr>
      <w:r w:rsidRPr="000C59E2">
        <w:rPr>
          <w:sz w:val="36"/>
          <w:szCs w:val="36"/>
        </w:rPr>
        <w:t xml:space="preserve">- створення власної системи безперервного і тривалого спостереження, оцінювання стану освітнього процесу; </w:t>
      </w:r>
    </w:p>
    <w:p w:rsidR="00BA00CC" w:rsidRPr="000C59E2" w:rsidRDefault="00BA00CC" w:rsidP="00B97698">
      <w:pPr>
        <w:pStyle w:val="Default"/>
        <w:ind w:firstLine="567"/>
        <w:jc w:val="both"/>
        <w:rPr>
          <w:sz w:val="36"/>
          <w:szCs w:val="36"/>
        </w:rPr>
      </w:pPr>
      <w:r w:rsidRPr="000C59E2">
        <w:rPr>
          <w:sz w:val="36"/>
          <w:szCs w:val="36"/>
        </w:rPr>
        <w:t xml:space="preserve">- аналіз чинників впливу на результативність освітнього процесу, підтримка високої мотивації навчання та виховання; </w:t>
      </w:r>
    </w:p>
    <w:p w:rsidR="00BA00CC" w:rsidRPr="000C59E2" w:rsidRDefault="00BA00CC" w:rsidP="00B97698">
      <w:pPr>
        <w:pStyle w:val="Default"/>
        <w:ind w:firstLine="567"/>
        <w:jc w:val="both"/>
        <w:rPr>
          <w:sz w:val="36"/>
          <w:szCs w:val="36"/>
        </w:rPr>
      </w:pPr>
      <w:r w:rsidRPr="000C59E2">
        <w:rPr>
          <w:sz w:val="36"/>
          <w:szCs w:val="36"/>
        </w:rPr>
        <w:t xml:space="preserve">- створення оптимальних соціально-психологічних умов для саморозвитку та самореалізації здобувачів позашкільної освіти та педагогів; </w:t>
      </w:r>
    </w:p>
    <w:p w:rsidR="00BA00CC" w:rsidRPr="000C59E2" w:rsidRDefault="00BA00CC" w:rsidP="00B97698">
      <w:pPr>
        <w:pStyle w:val="Default"/>
        <w:ind w:firstLine="567"/>
        <w:jc w:val="both"/>
        <w:rPr>
          <w:sz w:val="36"/>
          <w:szCs w:val="36"/>
        </w:rPr>
      </w:pPr>
      <w:r w:rsidRPr="000C59E2">
        <w:rPr>
          <w:sz w:val="36"/>
          <w:szCs w:val="36"/>
        </w:rPr>
        <w:t xml:space="preserve">- прогнозування на підставі об’єктивних даних динаміки й тенденцій розвитку освітнього процесу в </w:t>
      </w:r>
      <w:r w:rsidR="00CA39FA" w:rsidRPr="000C59E2">
        <w:rPr>
          <w:sz w:val="36"/>
          <w:szCs w:val="36"/>
          <w:lang w:val="uk-UA"/>
        </w:rPr>
        <w:t>ЦТДЮ</w:t>
      </w:r>
      <w:r w:rsidRPr="000C59E2">
        <w:rPr>
          <w:sz w:val="36"/>
          <w:szCs w:val="36"/>
        </w:rPr>
        <w:t xml:space="preserve">. </w:t>
      </w:r>
    </w:p>
    <w:p w:rsidR="00BA00CC" w:rsidRPr="000C59E2" w:rsidRDefault="00BA00CC" w:rsidP="00B97698">
      <w:pPr>
        <w:pStyle w:val="Default"/>
        <w:ind w:firstLine="567"/>
        <w:jc w:val="both"/>
        <w:rPr>
          <w:sz w:val="36"/>
          <w:szCs w:val="36"/>
        </w:rPr>
      </w:pPr>
      <w:r w:rsidRPr="000C59E2">
        <w:rPr>
          <w:b/>
          <w:bCs/>
          <w:i/>
          <w:iCs/>
          <w:sz w:val="36"/>
          <w:szCs w:val="36"/>
        </w:rPr>
        <w:t xml:space="preserve">5.3. Об’єктом моніторингу </w:t>
      </w:r>
      <w:r w:rsidRPr="000C59E2">
        <w:rPr>
          <w:sz w:val="36"/>
          <w:szCs w:val="36"/>
        </w:rPr>
        <w:t xml:space="preserve">є система організації освітнього процесу в </w:t>
      </w:r>
      <w:r w:rsidR="00CA39FA" w:rsidRPr="000C59E2">
        <w:rPr>
          <w:sz w:val="36"/>
          <w:szCs w:val="36"/>
          <w:lang w:val="uk-UA"/>
        </w:rPr>
        <w:t>Центрі творчості дітей та юнацтва Прилуцької міської ради Чернігівської області</w:t>
      </w:r>
      <w:r w:rsidRPr="000C59E2">
        <w:rPr>
          <w:sz w:val="36"/>
          <w:szCs w:val="36"/>
        </w:rPr>
        <w:t xml:space="preserve">, що включає: </w:t>
      </w:r>
    </w:p>
    <w:p w:rsidR="00BA00CC" w:rsidRPr="000C59E2" w:rsidRDefault="00BA00CC" w:rsidP="00506B8A">
      <w:pPr>
        <w:pStyle w:val="Default"/>
        <w:ind w:firstLine="567"/>
        <w:jc w:val="both"/>
        <w:rPr>
          <w:sz w:val="36"/>
          <w:szCs w:val="36"/>
        </w:rPr>
      </w:pPr>
      <w:r w:rsidRPr="000C59E2">
        <w:rPr>
          <w:sz w:val="36"/>
          <w:szCs w:val="36"/>
        </w:rPr>
        <w:t xml:space="preserve">- освітнє середовище; </w:t>
      </w:r>
    </w:p>
    <w:p w:rsidR="00BA00CC" w:rsidRPr="000C59E2" w:rsidRDefault="00BA00CC" w:rsidP="00506B8A">
      <w:pPr>
        <w:pStyle w:val="Default"/>
        <w:ind w:firstLine="567"/>
        <w:jc w:val="both"/>
        <w:rPr>
          <w:sz w:val="36"/>
          <w:szCs w:val="36"/>
        </w:rPr>
      </w:pPr>
      <w:r w:rsidRPr="000C59E2">
        <w:rPr>
          <w:sz w:val="36"/>
          <w:szCs w:val="36"/>
        </w:rPr>
        <w:t xml:space="preserve">- </w:t>
      </w:r>
      <w:r w:rsidRPr="000C59E2">
        <w:rPr>
          <w:color w:val="auto"/>
          <w:sz w:val="36"/>
          <w:szCs w:val="36"/>
        </w:rPr>
        <w:t>систему</w:t>
      </w:r>
      <w:r w:rsidRPr="000C59E2">
        <w:rPr>
          <w:sz w:val="36"/>
          <w:szCs w:val="36"/>
        </w:rPr>
        <w:t xml:space="preserve"> оцінювання освітньої діяльності здобувачів позашкільної освіти; </w:t>
      </w:r>
    </w:p>
    <w:p w:rsidR="00BA00CC" w:rsidRPr="000C59E2" w:rsidRDefault="00BA00CC" w:rsidP="00506B8A">
      <w:pPr>
        <w:pStyle w:val="Default"/>
        <w:ind w:firstLine="567"/>
        <w:jc w:val="both"/>
        <w:rPr>
          <w:sz w:val="36"/>
          <w:szCs w:val="36"/>
        </w:rPr>
      </w:pPr>
      <w:r w:rsidRPr="000C59E2">
        <w:rPr>
          <w:sz w:val="36"/>
          <w:szCs w:val="36"/>
        </w:rPr>
        <w:t xml:space="preserve">- систему педагогічної діяльності; </w:t>
      </w:r>
    </w:p>
    <w:p w:rsidR="00BA00CC" w:rsidRPr="000C59E2" w:rsidRDefault="00BA00CC" w:rsidP="00506B8A">
      <w:pPr>
        <w:pStyle w:val="Default"/>
        <w:ind w:firstLine="567"/>
        <w:jc w:val="both"/>
        <w:rPr>
          <w:sz w:val="36"/>
          <w:szCs w:val="36"/>
        </w:rPr>
      </w:pPr>
      <w:r w:rsidRPr="000C59E2">
        <w:rPr>
          <w:sz w:val="36"/>
          <w:szCs w:val="36"/>
        </w:rPr>
        <w:t xml:space="preserve">- систему управлінської діяльності. </w:t>
      </w:r>
    </w:p>
    <w:p w:rsidR="00BA00CC" w:rsidRPr="000C59E2" w:rsidRDefault="00BA00CC" w:rsidP="00506B8A">
      <w:pPr>
        <w:pStyle w:val="Default"/>
        <w:ind w:firstLine="567"/>
        <w:jc w:val="both"/>
        <w:rPr>
          <w:sz w:val="36"/>
          <w:szCs w:val="36"/>
        </w:rPr>
      </w:pPr>
      <w:r w:rsidRPr="000C59E2">
        <w:rPr>
          <w:b/>
          <w:bCs/>
          <w:i/>
          <w:iCs/>
          <w:sz w:val="36"/>
          <w:szCs w:val="36"/>
        </w:rPr>
        <w:t xml:space="preserve">5.4. Предметом моніторингу </w:t>
      </w:r>
      <w:r w:rsidRPr="000C59E2">
        <w:rPr>
          <w:sz w:val="36"/>
          <w:szCs w:val="36"/>
        </w:rPr>
        <w:t xml:space="preserve">є якість освітнього процесу в </w:t>
      </w:r>
      <w:r w:rsidR="00CA39FA" w:rsidRPr="000C59E2">
        <w:rPr>
          <w:sz w:val="36"/>
          <w:szCs w:val="36"/>
          <w:lang w:val="uk-UA"/>
        </w:rPr>
        <w:t>ЦТДЮ</w:t>
      </w:r>
      <w:r w:rsidRPr="000C59E2">
        <w:rPr>
          <w:sz w:val="36"/>
          <w:szCs w:val="36"/>
        </w:rPr>
        <w:t xml:space="preserve">. </w:t>
      </w:r>
    </w:p>
    <w:p w:rsidR="00B97698" w:rsidRPr="000C59E2" w:rsidRDefault="00B97698" w:rsidP="00506B8A">
      <w:pPr>
        <w:pStyle w:val="Default"/>
        <w:ind w:firstLine="567"/>
        <w:jc w:val="both"/>
        <w:rPr>
          <w:sz w:val="36"/>
          <w:szCs w:val="36"/>
        </w:rPr>
      </w:pPr>
    </w:p>
    <w:p w:rsidR="00BA00CC" w:rsidRPr="000C59E2" w:rsidRDefault="00BA00CC" w:rsidP="00506B8A">
      <w:pPr>
        <w:pStyle w:val="Default"/>
        <w:ind w:firstLine="567"/>
        <w:jc w:val="both"/>
        <w:rPr>
          <w:sz w:val="36"/>
          <w:szCs w:val="36"/>
        </w:rPr>
      </w:pPr>
      <w:r w:rsidRPr="000C59E2">
        <w:rPr>
          <w:b/>
          <w:bCs/>
          <w:i/>
          <w:iCs/>
          <w:sz w:val="36"/>
          <w:szCs w:val="36"/>
        </w:rPr>
        <w:t xml:space="preserve">5.5. Суб’єктами моніторингу виступають: </w:t>
      </w:r>
    </w:p>
    <w:p w:rsidR="00BA00CC" w:rsidRPr="000C59E2" w:rsidRDefault="00BA00CC" w:rsidP="00506B8A">
      <w:pPr>
        <w:pStyle w:val="Default"/>
        <w:ind w:firstLine="567"/>
        <w:jc w:val="both"/>
        <w:rPr>
          <w:sz w:val="36"/>
          <w:szCs w:val="36"/>
        </w:rPr>
      </w:pPr>
      <w:r w:rsidRPr="000C59E2">
        <w:rPr>
          <w:sz w:val="36"/>
          <w:szCs w:val="36"/>
        </w:rPr>
        <w:t xml:space="preserve">- моніторингова група; </w:t>
      </w:r>
    </w:p>
    <w:p w:rsidR="00BA00CC" w:rsidRPr="000C59E2" w:rsidRDefault="00BA00CC" w:rsidP="00506B8A">
      <w:pPr>
        <w:pStyle w:val="Default"/>
        <w:ind w:firstLine="567"/>
        <w:jc w:val="both"/>
        <w:rPr>
          <w:sz w:val="36"/>
          <w:szCs w:val="36"/>
        </w:rPr>
      </w:pPr>
      <w:r w:rsidRPr="000C59E2">
        <w:rPr>
          <w:sz w:val="36"/>
          <w:szCs w:val="36"/>
        </w:rPr>
        <w:t xml:space="preserve">- адміністрація закладу. </w:t>
      </w:r>
    </w:p>
    <w:p w:rsidR="00BA00CC" w:rsidRPr="000C59E2" w:rsidRDefault="00BA00CC" w:rsidP="00506B8A">
      <w:pPr>
        <w:pStyle w:val="Default"/>
        <w:ind w:firstLine="567"/>
        <w:jc w:val="both"/>
        <w:rPr>
          <w:sz w:val="36"/>
          <w:szCs w:val="36"/>
        </w:rPr>
      </w:pPr>
      <w:r w:rsidRPr="000C59E2">
        <w:rPr>
          <w:b/>
          <w:bCs/>
          <w:i/>
          <w:iCs/>
          <w:sz w:val="36"/>
          <w:szCs w:val="36"/>
        </w:rPr>
        <w:t xml:space="preserve">5.6. Основними формами (прийомами) моніторингу є: </w:t>
      </w:r>
    </w:p>
    <w:p w:rsidR="00BA00CC" w:rsidRPr="000C59E2" w:rsidRDefault="00BA00CC" w:rsidP="00506B8A">
      <w:pPr>
        <w:pStyle w:val="Default"/>
        <w:ind w:firstLine="567"/>
        <w:jc w:val="both"/>
        <w:rPr>
          <w:sz w:val="36"/>
          <w:szCs w:val="36"/>
        </w:rPr>
      </w:pPr>
      <w:r w:rsidRPr="000C59E2">
        <w:rPr>
          <w:sz w:val="36"/>
          <w:szCs w:val="36"/>
        </w:rPr>
        <w:lastRenderedPageBreak/>
        <w:t xml:space="preserve">- самооцінювання та взаємооцінювання діяльності педагогів, здобувачів позашкільної освіти, адміністрації; </w:t>
      </w:r>
    </w:p>
    <w:p w:rsidR="00BA00CC" w:rsidRPr="000C59E2" w:rsidRDefault="00BA00CC" w:rsidP="00506B8A">
      <w:pPr>
        <w:pStyle w:val="Default"/>
        <w:ind w:firstLine="567"/>
        <w:jc w:val="both"/>
        <w:rPr>
          <w:sz w:val="36"/>
          <w:szCs w:val="36"/>
        </w:rPr>
      </w:pPr>
      <w:r w:rsidRPr="000C59E2">
        <w:rPr>
          <w:sz w:val="36"/>
          <w:szCs w:val="36"/>
        </w:rPr>
        <w:t xml:space="preserve">- внутрішня оцінка діяльності адміністрацією та членами відповідної комісії (згідно наказу по закладу); </w:t>
      </w:r>
    </w:p>
    <w:p w:rsidR="00BA00CC" w:rsidRPr="000C59E2" w:rsidRDefault="00BA00CC" w:rsidP="00506B8A">
      <w:pPr>
        <w:pStyle w:val="Default"/>
        <w:ind w:firstLine="567"/>
        <w:jc w:val="both"/>
        <w:rPr>
          <w:sz w:val="36"/>
          <w:szCs w:val="36"/>
        </w:rPr>
      </w:pPr>
      <w:r w:rsidRPr="000C59E2">
        <w:rPr>
          <w:sz w:val="36"/>
          <w:szCs w:val="36"/>
        </w:rPr>
        <w:t xml:space="preserve">- перевірка документації; </w:t>
      </w:r>
    </w:p>
    <w:p w:rsidR="00BA00CC" w:rsidRPr="000C59E2" w:rsidRDefault="00BA00CC" w:rsidP="00506B8A">
      <w:pPr>
        <w:pStyle w:val="Default"/>
        <w:ind w:firstLine="567"/>
        <w:jc w:val="both"/>
        <w:rPr>
          <w:sz w:val="36"/>
          <w:szCs w:val="36"/>
        </w:rPr>
      </w:pPr>
      <w:r w:rsidRPr="000C59E2">
        <w:rPr>
          <w:sz w:val="36"/>
          <w:szCs w:val="36"/>
        </w:rPr>
        <w:t xml:space="preserve">- опитування, анкетування; </w:t>
      </w:r>
    </w:p>
    <w:p w:rsidR="00BA00CC" w:rsidRPr="000C59E2" w:rsidRDefault="00BA00CC" w:rsidP="00506B8A">
      <w:pPr>
        <w:pStyle w:val="Default"/>
        <w:ind w:firstLine="567"/>
        <w:jc w:val="both"/>
        <w:rPr>
          <w:sz w:val="36"/>
          <w:szCs w:val="36"/>
        </w:rPr>
      </w:pPr>
      <w:r w:rsidRPr="000C59E2">
        <w:rPr>
          <w:sz w:val="36"/>
          <w:szCs w:val="36"/>
        </w:rPr>
        <w:t xml:space="preserve">- відвідування навчальних занять, організаційно-масових та виховних заходів. </w:t>
      </w:r>
    </w:p>
    <w:p w:rsidR="00BA00CC" w:rsidRPr="000C59E2" w:rsidRDefault="00BA00CC" w:rsidP="00506B8A">
      <w:pPr>
        <w:pStyle w:val="Default"/>
        <w:ind w:firstLine="567"/>
        <w:jc w:val="both"/>
        <w:rPr>
          <w:sz w:val="36"/>
          <w:szCs w:val="36"/>
        </w:rPr>
      </w:pPr>
      <w:r w:rsidRPr="000C59E2">
        <w:rPr>
          <w:b/>
          <w:bCs/>
          <w:i/>
          <w:iCs/>
          <w:sz w:val="36"/>
          <w:szCs w:val="36"/>
        </w:rPr>
        <w:t xml:space="preserve">5.7. Критерії моніторингу: </w:t>
      </w:r>
    </w:p>
    <w:p w:rsidR="00BA00CC" w:rsidRPr="000C59E2" w:rsidRDefault="00BA00CC" w:rsidP="00506B8A">
      <w:pPr>
        <w:pStyle w:val="Default"/>
        <w:ind w:firstLine="567"/>
        <w:jc w:val="both"/>
        <w:rPr>
          <w:sz w:val="36"/>
          <w:szCs w:val="36"/>
        </w:rPr>
      </w:pPr>
      <w:r w:rsidRPr="000C59E2">
        <w:rPr>
          <w:sz w:val="36"/>
          <w:szCs w:val="36"/>
        </w:rPr>
        <w:t xml:space="preserve">- об’єктивність (створення рівних умов для всіх учасників освітнього процесу); </w:t>
      </w:r>
    </w:p>
    <w:p w:rsidR="00BA00CC" w:rsidRPr="000C59E2" w:rsidRDefault="00BA00CC" w:rsidP="00506B8A">
      <w:pPr>
        <w:pStyle w:val="Default"/>
        <w:ind w:firstLine="567"/>
        <w:jc w:val="both"/>
        <w:rPr>
          <w:sz w:val="36"/>
          <w:szCs w:val="36"/>
        </w:rPr>
      </w:pPr>
      <w:r w:rsidRPr="000C59E2">
        <w:rPr>
          <w:sz w:val="36"/>
          <w:szCs w:val="36"/>
        </w:rPr>
        <w:t xml:space="preserve">- систематичність (згідно алгоритму дій, етапів та в певній послідовності); </w:t>
      </w:r>
    </w:p>
    <w:p w:rsidR="00BA00CC" w:rsidRPr="000C59E2" w:rsidRDefault="00BA00CC" w:rsidP="00506B8A">
      <w:pPr>
        <w:pStyle w:val="Default"/>
        <w:ind w:firstLine="567"/>
        <w:jc w:val="both"/>
        <w:rPr>
          <w:sz w:val="36"/>
          <w:szCs w:val="36"/>
        </w:rPr>
      </w:pPr>
      <w:r w:rsidRPr="000C59E2">
        <w:rPr>
          <w:sz w:val="36"/>
          <w:szCs w:val="36"/>
        </w:rPr>
        <w:t xml:space="preserve">- відповідність завдань змісту досліджуваного матеріалу, чіткість оцінювання, шляхи перевірки результатів; </w:t>
      </w:r>
    </w:p>
    <w:p w:rsidR="00BA00CC" w:rsidRPr="000C59E2" w:rsidRDefault="00BA00CC" w:rsidP="00506B8A">
      <w:pPr>
        <w:pStyle w:val="Default"/>
        <w:ind w:firstLine="567"/>
        <w:jc w:val="both"/>
        <w:rPr>
          <w:sz w:val="36"/>
          <w:szCs w:val="36"/>
        </w:rPr>
      </w:pPr>
      <w:r w:rsidRPr="000C59E2">
        <w:rPr>
          <w:sz w:val="36"/>
          <w:szCs w:val="36"/>
        </w:rPr>
        <w:t xml:space="preserve">- надійність (повторний контроль іншими суб’єктами); </w:t>
      </w:r>
    </w:p>
    <w:p w:rsidR="00BA00CC" w:rsidRPr="000C59E2" w:rsidRDefault="00BA00CC" w:rsidP="00506B8A">
      <w:pPr>
        <w:pStyle w:val="Default"/>
        <w:ind w:firstLine="567"/>
        <w:jc w:val="both"/>
        <w:rPr>
          <w:sz w:val="36"/>
          <w:szCs w:val="36"/>
        </w:rPr>
      </w:pPr>
      <w:r w:rsidRPr="000C59E2">
        <w:rPr>
          <w:sz w:val="36"/>
          <w:szCs w:val="36"/>
        </w:rPr>
        <w:t xml:space="preserve">- дотримання вищезазначених принципів. </w:t>
      </w:r>
    </w:p>
    <w:p w:rsidR="00BA00CC" w:rsidRPr="000C59E2" w:rsidRDefault="00BA00CC" w:rsidP="00506B8A">
      <w:pPr>
        <w:pStyle w:val="Default"/>
        <w:ind w:firstLine="567"/>
        <w:jc w:val="both"/>
        <w:rPr>
          <w:sz w:val="36"/>
          <w:szCs w:val="36"/>
        </w:rPr>
      </w:pPr>
      <w:r w:rsidRPr="000C59E2">
        <w:rPr>
          <w:b/>
          <w:bCs/>
          <w:i/>
          <w:iCs/>
          <w:sz w:val="36"/>
          <w:szCs w:val="36"/>
        </w:rPr>
        <w:t xml:space="preserve">5.8. Очікувані результати: </w:t>
      </w:r>
    </w:p>
    <w:p w:rsidR="00BA00CC" w:rsidRPr="000C59E2" w:rsidRDefault="00BA00CC" w:rsidP="00506B8A">
      <w:pPr>
        <w:pStyle w:val="Default"/>
        <w:ind w:firstLine="567"/>
        <w:jc w:val="both"/>
        <w:rPr>
          <w:sz w:val="36"/>
          <w:szCs w:val="36"/>
        </w:rPr>
      </w:pPr>
      <w:r w:rsidRPr="000C59E2">
        <w:rPr>
          <w:sz w:val="36"/>
          <w:szCs w:val="36"/>
        </w:rPr>
        <w:t xml:space="preserve">- отримання даних щодо стану освітнього процесу в </w:t>
      </w:r>
      <w:r w:rsidR="006D03A5" w:rsidRPr="000C59E2">
        <w:rPr>
          <w:sz w:val="36"/>
          <w:szCs w:val="36"/>
          <w:lang w:val="uk-UA"/>
        </w:rPr>
        <w:t>ЦТДЮ</w:t>
      </w:r>
      <w:r w:rsidRPr="000C59E2">
        <w:rPr>
          <w:sz w:val="36"/>
          <w:szCs w:val="36"/>
        </w:rPr>
        <w:t xml:space="preserve">; </w:t>
      </w:r>
    </w:p>
    <w:p w:rsidR="00C567CC" w:rsidRPr="000C59E2" w:rsidRDefault="00BA00CC" w:rsidP="00244ACB">
      <w:pPr>
        <w:ind w:firstLine="567"/>
        <w:jc w:val="both"/>
        <w:rPr>
          <w:rFonts w:ascii="Times New Roman" w:hAnsi="Times New Roman" w:cs="Times New Roman"/>
          <w:sz w:val="36"/>
          <w:szCs w:val="36"/>
        </w:rPr>
      </w:pPr>
      <w:r w:rsidRPr="000C59E2">
        <w:rPr>
          <w:rFonts w:ascii="Times New Roman" w:hAnsi="Times New Roman" w:cs="Times New Roman"/>
          <w:sz w:val="36"/>
          <w:szCs w:val="36"/>
        </w:rPr>
        <w:t>- покращення функцій управління освітнім процесом, накопичення даних для прийняття управлінських та тактичних рішень.</w:t>
      </w:r>
    </w:p>
    <w:p w:rsidR="00BA00CC" w:rsidRPr="000C59E2" w:rsidRDefault="00BA00CC" w:rsidP="00506B8A">
      <w:pPr>
        <w:pStyle w:val="Default"/>
        <w:ind w:firstLine="567"/>
        <w:jc w:val="both"/>
        <w:rPr>
          <w:sz w:val="36"/>
          <w:szCs w:val="36"/>
        </w:rPr>
      </w:pPr>
      <w:r w:rsidRPr="000C59E2">
        <w:rPr>
          <w:b/>
          <w:bCs/>
          <w:i/>
          <w:iCs/>
          <w:sz w:val="36"/>
          <w:szCs w:val="36"/>
        </w:rPr>
        <w:t xml:space="preserve">5.9. Підсумки моніторингу: </w:t>
      </w:r>
    </w:p>
    <w:p w:rsidR="00BA00CC" w:rsidRPr="000C59E2" w:rsidRDefault="00BA00CC" w:rsidP="00506B8A">
      <w:pPr>
        <w:pStyle w:val="Default"/>
        <w:ind w:firstLine="567"/>
        <w:jc w:val="both"/>
        <w:rPr>
          <w:sz w:val="36"/>
          <w:szCs w:val="36"/>
        </w:rPr>
      </w:pPr>
      <w:r w:rsidRPr="000C59E2">
        <w:rPr>
          <w:sz w:val="36"/>
          <w:szCs w:val="36"/>
        </w:rPr>
        <w:t xml:space="preserve">- підсумки моніторингу узагальнюються </w:t>
      </w:r>
      <w:proofErr w:type="gramStart"/>
      <w:r w:rsidRPr="000C59E2">
        <w:rPr>
          <w:sz w:val="36"/>
          <w:szCs w:val="36"/>
        </w:rPr>
        <w:t>у схемах</w:t>
      </w:r>
      <w:proofErr w:type="gramEnd"/>
      <w:r w:rsidRPr="000C59E2">
        <w:rPr>
          <w:sz w:val="36"/>
          <w:szCs w:val="36"/>
        </w:rPr>
        <w:t>, діаграмах, висвітлюються в аналітично-інформаційних матеріалах</w:t>
      </w:r>
      <w:r w:rsidR="00196B20" w:rsidRPr="000C59E2">
        <w:rPr>
          <w:sz w:val="36"/>
          <w:szCs w:val="36"/>
          <w:lang w:val="uk-UA"/>
        </w:rPr>
        <w:t xml:space="preserve">, </w:t>
      </w:r>
      <w:r w:rsidR="00196B20" w:rsidRPr="000C59E2">
        <w:rPr>
          <w:color w:val="auto"/>
          <w:sz w:val="36"/>
          <w:szCs w:val="36"/>
          <w:lang w:val="uk-UA"/>
        </w:rPr>
        <w:t>довідках</w:t>
      </w:r>
      <w:r w:rsidRPr="000C59E2">
        <w:rPr>
          <w:color w:val="auto"/>
          <w:sz w:val="36"/>
          <w:szCs w:val="36"/>
        </w:rPr>
        <w:t xml:space="preserve">; </w:t>
      </w:r>
    </w:p>
    <w:p w:rsidR="00BA00CC" w:rsidRPr="000C59E2" w:rsidRDefault="00BA00CC" w:rsidP="00506B8A">
      <w:pPr>
        <w:pStyle w:val="Default"/>
        <w:ind w:firstLine="567"/>
        <w:jc w:val="both"/>
        <w:rPr>
          <w:sz w:val="36"/>
          <w:szCs w:val="36"/>
        </w:rPr>
      </w:pPr>
      <w:r w:rsidRPr="000C59E2">
        <w:rPr>
          <w:sz w:val="36"/>
          <w:szCs w:val="36"/>
        </w:rPr>
        <w:t xml:space="preserve">- дані моніторингу можуть використовуватись для обговорення на засіданнях нарадах </w:t>
      </w:r>
      <w:proofErr w:type="gramStart"/>
      <w:r w:rsidRPr="000C59E2">
        <w:rPr>
          <w:sz w:val="36"/>
          <w:szCs w:val="36"/>
        </w:rPr>
        <w:t>при директору</w:t>
      </w:r>
      <w:proofErr w:type="gramEnd"/>
      <w:r w:rsidRPr="000C59E2">
        <w:rPr>
          <w:sz w:val="36"/>
          <w:szCs w:val="36"/>
        </w:rPr>
        <w:t xml:space="preserve">, педагогічних радах, засіданнях методичної ради, тощо; </w:t>
      </w:r>
    </w:p>
    <w:p w:rsidR="00BA00CC" w:rsidRPr="000C59E2" w:rsidRDefault="00BA00CC" w:rsidP="00506B8A">
      <w:pPr>
        <w:pStyle w:val="Default"/>
        <w:ind w:firstLine="567"/>
        <w:jc w:val="both"/>
        <w:rPr>
          <w:sz w:val="36"/>
          <w:szCs w:val="36"/>
        </w:rPr>
      </w:pPr>
      <w:r w:rsidRPr="000C59E2">
        <w:rPr>
          <w:sz w:val="36"/>
          <w:szCs w:val="36"/>
        </w:rPr>
        <w:t xml:space="preserve">- за результатами моніторингу розробляються рекомендації, приймаються управлінські рішення щодо планування та корекції роботи. </w:t>
      </w:r>
    </w:p>
    <w:p w:rsidR="00BA00CC" w:rsidRPr="000C59E2" w:rsidRDefault="00BA00CC" w:rsidP="00506B8A">
      <w:pPr>
        <w:pStyle w:val="Default"/>
        <w:ind w:firstLine="567"/>
        <w:jc w:val="both"/>
        <w:rPr>
          <w:sz w:val="36"/>
          <w:szCs w:val="36"/>
        </w:rPr>
      </w:pPr>
      <w:r w:rsidRPr="000C59E2">
        <w:rPr>
          <w:b/>
          <w:bCs/>
          <w:i/>
          <w:iCs/>
          <w:sz w:val="36"/>
          <w:szCs w:val="36"/>
        </w:rPr>
        <w:lastRenderedPageBreak/>
        <w:t xml:space="preserve">5.10. Показниками опису та інструментів моніторингу якості освіти визначено: </w:t>
      </w:r>
    </w:p>
    <w:p w:rsidR="00BA00CC" w:rsidRPr="000C59E2" w:rsidRDefault="00BA00CC" w:rsidP="00506B8A">
      <w:pPr>
        <w:pStyle w:val="Default"/>
        <w:ind w:firstLine="567"/>
        <w:jc w:val="both"/>
        <w:rPr>
          <w:sz w:val="36"/>
          <w:szCs w:val="36"/>
        </w:rPr>
      </w:pPr>
      <w:r w:rsidRPr="000C59E2">
        <w:rPr>
          <w:sz w:val="36"/>
          <w:szCs w:val="36"/>
        </w:rPr>
        <w:t xml:space="preserve">- кадрове забезпечення освітньої діяльності – якісний та кількісний склад, професійний рівень працівників закладу; </w:t>
      </w:r>
    </w:p>
    <w:p w:rsidR="00BA00CC" w:rsidRPr="000C59E2" w:rsidRDefault="00BA00CC" w:rsidP="00506B8A">
      <w:pPr>
        <w:pStyle w:val="Default"/>
        <w:ind w:firstLine="567"/>
        <w:jc w:val="both"/>
        <w:rPr>
          <w:sz w:val="36"/>
          <w:szCs w:val="36"/>
        </w:rPr>
      </w:pPr>
      <w:r w:rsidRPr="000C59E2">
        <w:rPr>
          <w:sz w:val="36"/>
          <w:szCs w:val="36"/>
        </w:rPr>
        <w:t xml:space="preserve">- контингент здобувачів позашкільної освіти; </w:t>
      </w:r>
    </w:p>
    <w:p w:rsidR="00BA00CC" w:rsidRPr="000C59E2" w:rsidRDefault="00BA00CC" w:rsidP="00506B8A">
      <w:pPr>
        <w:pStyle w:val="Default"/>
        <w:ind w:firstLine="567"/>
        <w:jc w:val="both"/>
        <w:rPr>
          <w:sz w:val="36"/>
          <w:szCs w:val="36"/>
        </w:rPr>
      </w:pPr>
      <w:r w:rsidRPr="000C59E2">
        <w:rPr>
          <w:sz w:val="36"/>
          <w:szCs w:val="36"/>
        </w:rPr>
        <w:t xml:space="preserve">- результати творчої діяльності здобувачів позашкільної освіти; </w:t>
      </w:r>
    </w:p>
    <w:p w:rsidR="00BA00CC" w:rsidRPr="000C59E2" w:rsidRDefault="00BA00CC" w:rsidP="00506B8A">
      <w:pPr>
        <w:pStyle w:val="Default"/>
        <w:ind w:firstLine="567"/>
        <w:jc w:val="both"/>
        <w:rPr>
          <w:sz w:val="36"/>
          <w:szCs w:val="36"/>
        </w:rPr>
      </w:pPr>
      <w:r w:rsidRPr="000C59E2">
        <w:rPr>
          <w:sz w:val="36"/>
          <w:szCs w:val="36"/>
        </w:rPr>
        <w:t xml:space="preserve">- педагогічна діяльність; </w:t>
      </w:r>
    </w:p>
    <w:p w:rsidR="00BA00CC" w:rsidRPr="000C59E2" w:rsidRDefault="00BA00CC" w:rsidP="00506B8A">
      <w:pPr>
        <w:pStyle w:val="Default"/>
        <w:ind w:firstLine="567"/>
        <w:jc w:val="both"/>
        <w:rPr>
          <w:sz w:val="36"/>
          <w:szCs w:val="36"/>
        </w:rPr>
      </w:pPr>
      <w:r w:rsidRPr="000C59E2">
        <w:rPr>
          <w:sz w:val="36"/>
          <w:szCs w:val="36"/>
        </w:rPr>
        <w:t xml:space="preserve">- управлінська діяльність; </w:t>
      </w:r>
    </w:p>
    <w:p w:rsidR="00B97698" w:rsidRPr="000C59E2" w:rsidRDefault="00B97698" w:rsidP="000C59E2">
      <w:pPr>
        <w:pStyle w:val="Default"/>
        <w:ind w:firstLine="567"/>
        <w:jc w:val="both"/>
        <w:rPr>
          <w:sz w:val="36"/>
          <w:szCs w:val="36"/>
        </w:rPr>
      </w:pPr>
      <w:r w:rsidRPr="000C59E2">
        <w:rPr>
          <w:sz w:val="36"/>
          <w:szCs w:val="36"/>
        </w:rPr>
        <w:t>- освітнє середовище.</w:t>
      </w:r>
    </w:p>
    <w:p w:rsidR="00B97698" w:rsidRPr="000C59E2" w:rsidRDefault="00B97698" w:rsidP="00506B8A">
      <w:pPr>
        <w:pStyle w:val="Default"/>
        <w:ind w:firstLine="567"/>
        <w:jc w:val="both"/>
        <w:rPr>
          <w:sz w:val="36"/>
          <w:szCs w:val="36"/>
        </w:rPr>
      </w:pPr>
    </w:p>
    <w:p w:rsidR="00BA00CC" w:rsidRPr="000C59E2" w:rsidRDefault="00BA00CC" w:rsidP="00516055">
      <w:pPr>
        <w:pStyle w:val="Default"/>
        <w:ind w:firstLine="567"/>
        <w:jc w:val="center"/>
        <w:rPr>
          <w:b/>
          <w:bCs/>
          <w:sz w:val="36"/>
          <w:szCs w:val="36"/>
        </w:rPr>
      </w:pPr>
      <w:r w:rsidRPr="000C59E2">
        <w:rPr>
          <w:b/>
          <w:bCs/>
          <w:sz w:val="36"/>
          <w:szCs w:val="36"/>
        </w:rPr>
        <w:t>6. Критерії, правила і процедури оцінювання здобувачів позашкільної освіти</w:t>
      </w:r>
    </w:p>
    <w:p w:rsidR="00516055" w:rsidRPr="000C59E2" w:rsidRDefault="00516055" w:rsidP="00516055">
      <w:pPr>
        <w:pStyle w:val="Default"/>
        <w:ind w:firstLine="567"/>
        <w:jc w:val="center"/>
        <w:rPr>
          <w:sz w:val="36"/>
          <w:szCs w:val="36"/>
        </w:rPr>
      </w:pPr>
    </w:p>
    <w:p w:rsidR="00BA00CC" w:rsidRPr="000C59E2" w:rsidRDefault="00BA00CC" w:rsidP="00516055">
      <w:pPr>
        <w:pStyle w:val="Default"/>
        <w:ind w:firstLine="567"/>
        <w:jc w:val="both"/>
        <w:rPr>
          <w:sz w:val="36"/>
          <w:szCs w:val="36"/>
        </w:rPr>
      </w:pPr>
      <w:r w:rsidRPr="000C59E2">
        <w:rPr>
          <w:b/>
          <w:bCs/>
          <w:i/>
          <w:iCs/>
          <w:sz w:val="36"/>
          <w:szCs w:val="36"/>
        </w:rPr>
        <w:t xml:space="preserve">6.1. Компетентнісна освіта </w:t>
      </w:r>
      <w:r w:rsidRPr="000C59E2">
        <w:rPr>
          <w:sz w:val="36"/>
          <w:szCs w:val="36"/>
        </w:rPr>
        <w:t xml:space="preserve">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здобувачів позашкільної освіти. </w:t>
      </w:r>
    </w:p>
    <w:p w:rsidR="00BA00CC" w:rsidRPr="000C59E2" w:rsidRDefault="00BA00CC" w:rsidP="00516055">
      <w:pPr>
        <w:pStyle w:val="Default"/>
        <w:ind w:firstLine="567"/>
        <w:jc w:val="both"/>
        <w:rPr>
          <w:sz w:val="36"/>
          <w:szCs w:val="36"/>
        </w:rPr>
      </w:pPr>
      <w:r w:rsidRPr="000C59E2">
        <w:rPr>
          <w:sz w:val="36"/>
          <w:szCs w:val="36"/>
        </w:rPr>
        <w:t xml:space="preserve">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здобувача позашкільної освіти. </w:t>
      </w:r>
    </w:p>
    <w:p w:rsidR="00BA00CC" w:rsidRPr="000C59E2" w:rsidRDefault="00BA00CC" w:rsidP="00516055">
      <w:pPr>
        <w:pStyle w:val="Default"/>
        <w:ind w:firstLine="567"/>
        <w:jc w:val="both"/>
        <w:rPr>
          <w:sz w:val="36"/>
          <w:szCs w:val="36"/>
        </w:rPr>
      </w:pPr>
      <w:r w:rsidRPr="000C59E2">
        <w:rPr>
          <w:sz w:val="36"/>
          <w:szCs w:val="36"/>
        </w:rPr>
        <w:t xml:space="preserve">Результати освітньої діяльності здобувачів позашкільної освіти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w:t>
      </w:r>
    </w:p>
    <w:p w:rsidR="00BA00CC" w:rsidRPr="000C59E2" w:rsidRDefault="00BA00CC" w:rsidP="00516055">
      <w:pPr>
        <w:pStyle w:val="Default"/>
        <w:ind w:firstLine="567"/>
        <w:jc w:val="both"/>
        <w:rPr>
          <w:sz w:val="36"/>
          <w:szCs w:val="36"/>
        </w:rPr>
      </w:pPr>
      <w:r w:rsidRPr="000C59E2">
        <w:rPr>
          <w:sz w:val="36"/>
          <w:szCs w:val="36"/>
        </w:rPr>
        <w:t xml:space="preserve">Результатом навчання здобувачів позашкільної освіти є сформованість у них пізнавальної, творчої і соціальної компетентностей. </w:t>
      </w:r>
    </w:p>
    <w:p w:rsidR="00BA00CC" w:rsidRPr="000C59E2" w:rsidRDefault="00BA00CC" w:rsidP="00516055">
      <w:pPr>
        <w:pStyle w:val="Default"/>
        <w:ind w:firstLine="567"/>
        <w:jc w:val="both"/>
        <w:rPr>
          <w:sz w:val="36"/>
          <w:szCs w:val="36"/>
        </w:rPr>
      </w:pPr>
      <w:r w:rsidRPr="000C59E2">
        <w:rPr>
          <w:i/>
          <w:iCs/>
          <w:sz w:val="36"/>
          <w:szCs w:val="36"/>
        </w:rPr>
        <w:lastRenderedPageBreak/>
        <w:t xml:space="preserve">Пізнавальні компетентності </w:t>
      </w:r>
      <w:r w:rsidRPr="000C59E2">
        <w:rPr>
          <w:sz w:val="36"/>
          <w:szCs w:val="36"/>
        </w:rPr>
        <w:t xml:space="preserve">передбачають оволодіння поняттями та знаннями з різних галузей знань; основ характеристики явищ і процесів суспільного життя; набуття знань морально-психологічних якостей, способів організації змістовного дозвілля. </w:t>
      </w:r>
    </w:p>
    <w:p w:rsidR="00BA00CC" w:rsidRPr="000C59E2" w:rsidRDefault="00BA00CC" w:rsidP="00F60D71">
      <w:pPr>
        <w:pStyle w:val="Default"/>
        <w:ind w:firstLine="567"/>
        <w:jc w:val="both"/>
        <w:rPr>
          <w:sz w:val="36"/>
          <w:szCs w:val="36"/>
        </w:rPr>
      </w:pPr>
      <w:r w:rsidRPr="000C59E2">
        <w:rPr>
          <w:i/>
          <w:iCs/>
          <w:sz w:val="36"/>
          <w:szCs w:val="36"/>
        </w:rPr>
        <w:t xml:space="preserve">Практичні компетентності </w:t>
      </w:r>
      <w:r w:rsidRPr="000C59E2">
        <w:rPr>
          <w:sz w:val="36"/>
          <w:szCs w:val="36"/>
        </w:rPr>
        <w:t>передбачають формування різноманітних техніко-технологічних вмінь і навичок, здатності реалізовувати і захищати</w:t>
      </w:r>
      <w:r w:rsidRPr="000C59E2">
        <w:rPr>
          <w:sz w:val="36"/>
          <w:szCs w:val="36"/>
          <w:lang w:val="uk-UA"/>
        </w:rPr>
        <w:t xml:space="preserve"> </w:t>
      </w:r>
      <w:r w:rsidRPr="000C59E2">
        <w:rPr>
          <w:sz w:val="36"/>
          <w:szCs w:val="36"/>
        </w:rPr>
        <w:t xml:space="preserve">свої права, орієнтуватися у соціальних відносинах, встановлювати зв’язки між подіями і явищами, формулювати, висловлювати та доводити власну думку, позицію. </w:t>
      </w:r>
    </w:p>
    <w:p w:rsidR="00BA00CC" w:rsidRPr="000C59E2" w:rsidRDefault="00BA00CC" w:rsidP="00F60D71">
      <w:pPr>
        <w:pStyle w:val="Default"/>
        <w:ind w:firstLine="567"/>
        <w:jc w:val="both"/>
        <w:rPr>
          <w:sz w:val="36"/>
          <w:szCs w:val="36"/>
        </w:rPr>
      </w:pPr>
      <w:r w:rsidRPr="000C59E2">
        <w:rPr>
          <w:i/>
          <w:iCs/>
          <w:sz w:val="36"/>
          <w:szCs w:val="36"/>
        </w:rPr>
        <w:t xml:space="preserve">Творчі компетентності </w:t>
      </w:r>
      <w:r w:rsidRPr="000C59E2">
        <w:rPr>
          <w:sz w:val="36"/>
          <w:szCs w:val="36"/>
        </w:rPr>
        <w:t xml:space="preserve">передбачають набуття досвіду власної творчої діяльності з різних галузей знань, розв’язання творчих завдань, здатності проявляти творчу ініціативу; розвиток дослідницьких здібностей, системного, просторового і логічного мислення, уяви, фантазії; потреби у творчій самореалізації та духовному вдосконаленні. </w:t>
      </w:r>
    </w:p>
    <w:p w:rsidR="00BA00CC" w:rsidRPr="000C59E2" w:rsidRDefault="00BA00CC" w:rsidP="00F60D71">
      <w:pPr>
        <w:pStyle w:val="Default"/>
        <w:ind w:firstLine="567"/>
        <w:jc w:val="both"/>
        <w:rPr>
          <w:sz w:val="36"/>
          <w:szCs w:val="36"/>
        </w:rPr>
      </w:pPr>
      <w:r w:rsidRPr="000C59E2">
        <w:rPr>
          <w:i/>
          <w:iCs/>
          <w:sz w:val="36"/>
          <w:szCs w:val="36"/>
        </w:rPr>
        <w:t xml:space="preserve">Соціальні компетентності </w:t>
      </w:r>
      <w:r w:rsidRPr="000C59E2">
        <w:rPr>
          <w:sz w:val="36"/>
          <w:szCs w:val="36"/>
        </w:rPr>
        <w:t xml:space="preserve">орієнтовані на досягнення високого рівня освіченості і вихованості; емоційний, фізичний та інтелектуальний розвиток; формування позитивних особистісних якостей (самостійність, наполегливість, працелюбство та ін.), ціннісного ставлення до себе та інших, вміння працювати в колективі; розвиток здатності до професійного самовизначення, творчого становлення; формування громадянської поведінки, патріотизму, любові до України. </w:t>
      </w:r>
    </w:p>
    <w:p w:rsidR="00BA00CC" w:rsidRPr="000C59E2" w:rsidRDefault="00BA00CC" w:rsidP="00F60D71">
      <w:pPr>
        <w:pStyle w:val="Default"/>
        <w:ind w:firstLine="567"/>
        <w:jc w:val="both"/>
        <w:rPr>
          <w:sz w:val="36"/>
          <w:szCs w:val="36"/>
        </w:rPr>
      </w:pPr>
      <w:r w:rsidRPr="000C59E2">
        <w:rPr>
          <w:b/>
          <w:bCs/>
          <w:i/>
          <w:iCs/>
          <w:sz w:val="36"/>
          <w:szCs w:val="36"/>
        </w:rPr>
        <w:t xml:space="preserve">6.2. </w:t>
      </w:r>
      <w:r w:rsidRPr="000C59E2">
        <w:rPr>
          <w:sz w:val="36"/>
          <w:szCs w:val="36"/>
        </w:rPr>
        <w:t xml:space="preserve">Оцінювання ґрунтується на позитивному принципі, що передусім передбачає врахування рівня творчих досягнень здобувачів позашкільної освіти. </w:t>
      </w:r>
    </w:p>
    <w:p w:rsidR="00BA00CC" w:rsidRPr="000C59E2" w:rsidRDefault="00BA00CC" w:rsidP="00F60D71">
      <w:pPr>
        <w:pStyle w:val="Default"/>
        <w:ind w:firstLine="567"/>
        <w:jc w:val="both"/>
        <w:rPr>
          <w:sz w:val="36"/>
          <w:szCs w:val="36"/>
        </w:rPr>
      </w:pPr>
      <w:r w:rsidRPr="000C59E2">
        <w:rPr>
          <w:sz w:val="36"/>
          <w:szCs w:val="36"/>
        </w:rPr>
        <w:t xml:space="preserve">Система оцінювання навчальних досягнень здобувачів позашкільної освіти в </w:t>
      </w:r>
      <w:r w:rsidR="009F4900" w:rsidRPr="000C59E2">
        <w:rPr>
          <w:sz w:val="36"/>
          <w:szCs w:val="36"/>
          <w:lang w:val="uk-UA"/>
        </w:rPr>
        <w:t>ЦТДЮ</w:t>
      </w:r>
      <w:r w:rsidRPr="000C59E2">
        <w:rPr>
          <w:sz w:val="36"/>
          <w:szCs w:val="36"/>
        </w:rPr>
        <w:t xml:space="preserve"> включає критерії, правила і процедури, за якими здійснюється оцінювання. Оприлюднення та інформування про критерії оцінювання прозоре і зрозуміле для всіх учасників освітнього процесу. </w:t>
      </w:r>
    </w:p>
    <w:p w:rsidR="00BA00CC" w:rsidRPr="000C59E2" w:rsidRDefault="00BA00CC" w:rsidP="00F60D71">
      <w:pPr>
        <w:pStyle w:val="Default"/>
        <w:ind w:firstLine="567"/>
        <w:jc w:val="both"/>
        <w:rPr>
          <w:sz w:val="36"/>
          <w:szCs w:val="36"/>
        </w:rPr>
      </w:pPr>
      <w:r w:rsidRPr="000C59E2">
        <w:rPr>
          <w:sz w:val="36"/>
          <w:szCs w:val="36"/>
        </w:rPr>
        <w:lastRenderedPageBreak/>
        <w:t xml:space="preserve">Система оцінювання навчальних досягнень здобувачів позашкільної освіти повинна: </w:t>
      </w:r>
    </w:p>
    <w:p w:rsidR="00BA00CC" w:rsidRPr="000C59E2" w:rsidRDefault="00BA00CC" w:rsidP="00F60D71">
      <w:pPr>
        <w:pStyle w:val="Default"/>
        <w:ind w:firstLine="567"/>
        <w:jc w:val="both"/>
        <w:rPr>
          <w:sz w:val="36"/>
          <w:szCs w:val="36"/>
        </w:rPr>
      </w:pPr>
      <w:r w:rsidRPr="000C59E2">
        <w:rPr>
          <w:sz w:val="36"/>
          <w:szCs w:val="36"/>
        </w:rPr>
        <w:t xml:space="preserve">- мати у своїй основі чіткі і зрозумілі вимоги до результатів; </w:t>
      </w:r>
    </w:p>
    <w:p w:rsidR="00BA00CC" w:rsidRPr="000C59E2" w:rsidRDefault="00BA00CC" w:rsidP="00F60D71">
      <w:pPr>
        <w:pStyle w:val="Default"/>
        <w:ind w:firstLine="567"/>
        <w:jc w:val="both"/>
        <w:rPr>
          <w:sz w:val="36"/>
          <w:szCs w:val="36"/>
        </w:rPr>
      </w:pPr>
      <w:r w:rsidRPr="000C59E2">
        <w:rPr>
          <w:sz w:val="36"/>
          <w:szCs w:val="36"/>
        </w:rPr>
        <w:t xml:space="preserve">- дозволяти гарантовано досягти і перевищити ці результати; </w:t>
      </w:r>
    </w:p>
    <w:p w:rsidR="00BA00CC" w:rsidRPr="000C59E2" w:rsidRDefault="00BA00CC" w:rsidP="00F60D71">
      <w:pPr>
        <w:pStyle w:val="Default"/>
        <w:ind w:firstLine="567"/>
        <w:jc w:val="both"/>
        <w:rPr>
          <w:sz w:val="36"/>
          <w:szCs w:val="36"/>
        </w:rPr>
      </w:pPr>
      <w:r w:rsidRPr="000C59E2">
        <w:rPr>
          <w:sz w:val="36"/>
          <w:szCs w:val="36"/>
        </w:rPr>
        <w:t xml:space="preserve">- заохочувати вихованців апробувати різні моделі досягнення результату без ризику отримати за це негативну оцінку чи відгук; </w:t>
      </w:r>
    </w:p>
    <w:p w:rsidR="00BA00CC" w:rsidRPr="000C59E2" w:rsidRDefault="00BA00CC" w:rsidP="00F60D71">
      <w:pPr>
        <w:pStyle w:val="Default"/>
        <w:ind w:firstLine="567"/>
        <w:jc w:val="both"/>
        <w:rPr>
          <w:sz w:val="36"/>
          <w:szCs w:val="36"/>
        </w:rPr>
      </w:pPr>
      <w:r w:rsidRPr="000C59E2">
        <w:rPr>
          <w:sz w:val="36"/>
          <w:szCs w:val="36"/>
        </w:rPr>
        <w:t xml:space="preserve">- розвивати у здобувачів позашкільної освіти впевненість у своїх здібностях і можливостях; </w:t>
      </w:r>
    </w:p>
    <w:p w:rsidR="00BA00CC" w:rsidRPr="000C59E2" w:rsidRDefault="00BA00CC" w:rsidP="00F60D71">
      <w:pPr>
        <w:pStyle w:val="Default"/>
        <w:ind w:firstLine="567"/>
        <w:jc w:val="both"/>
        <w:rPr>
          <w:sz w:val="36"/>
          <w:szCs w:val="36"/>
        </w:rPr>
      </w:pPr>
      <w:r w:rsidRPr="000C59E2">
        <w:rPr>
          <w:sz w:val="36"/>
          <w:szCs w:val="36"/>
        </w:rPr>
        <w:t xml:space="preserve">- використовувати самооцінювання і взаємооцінювання як важливий елемент навчальної діяльності. </w:t>
      </w:r>
    </w:p>
    <w:p w:rsidR="00BA00CC" w:rsidRPr="000C59E2" w:rsidRDefault="00BA00CC" w:rsidP="00F60D71">
      <w:pPr>
        <w:pStyle w:val="Default"/>
        <w:ind w:firstLine="567"/>
        <w:jc w:val="both"/>
        <w:rPr>
          <w:sz w:val="36"/>
          <w:szCs w:val="36"/>
        </w:rPr>
      </w:pPr>
      <w:r w:rsidRPr="000C59E2">
        <w:rPr>
          <w:sz w:val="36"/>
          <w:szCs w:val="36"/>
        </w:rPr>
        <w:t xml:space="preserve">Система оцінювання неможлива без інформування здобувачів позашкільної освіти про критерії оцінювання та розуміння того, як і за що їх оцінюють. </w:t>
      </w:r>
    </w:p>
    <w:p w:rsidR="00BA00CC" w:rsidRPr="000C59E2" w:rsidRDefault="00BA00CC" w:rsidP="00F60D71">
      <w:pPr>
        <w:pStyle w:val="Default"/>
        <w:ind w:firstLine="567"/>
        <w:jc w:val="both"/>
        <w:rPr>
          <w:sz w:val="36"/>
          <w:szCs w:val="36"/>
        </w:rPr>
      </w:pPr>
      <w:r w:rsidRPr="000C59E2">
        <w:rPr>
          <w:b/>
          <w:bCs/>
          <w:i/>
          <w:iCs/>
          <w:sz w:val="36"/>
          <w:szCs w:val="36"/>
        </w:rPr>
        <w:t xml:space="preserve">6.3. Основними функціями оцінювання навчальних досягнень здобувачів позашкільної освіти є: </w:t>
      </w:r>
    </w:p>
    <w:p w:rsidR="00BA00CC" w:rsidRPr="000C59E2" w:rsidRDefault="00BA00CC" w:rsidP="00F60D71">
      <w:pPr>
        <w:pStyle w:val="Default"/>
        <w:ind w:firstLine="567"/>
        <w:jc w:val="both"/>
        <w:rPr>
          <w:sz w:val="36"/>
          <w:szCs w:val="36"/>
        </w:rPr>
      </w:pPr>
      <w:r w:rsidRPr="000C59E2">
        <w:rPr>
          <w:sz w:val="36"/>
          <w:szCs w:val="36"/>
        </w:rPr>
        <w:t xml:space="preserve">- </w:t>
      </w:r>
      <w:r w:rsidRPr="000C59E2">
        <w:rPr>
          <w:i/>
          <w:iCs/>
          <w:sz w:val="36"/>
          <w:szCs w:val="36"/>
        </w:rPr>
        <w:t xml:space="preserve">діагностуюча і коригуюча </w:t>
      </w:r>
      <w:r w:rsidRPr="000C59E2">
        <w:rPr>
          <w:sz w:val="36"/>
          <w:szCs w:val="36"/>
        </w:rPr>
        <w:t xml:space="preserve">– з’ясування труднощів, які виникають у гуртківців під час навчання, виявлення прогалин у знаннях здобувача позашкільної освіти та внесення педагогом певних коректив; </w:t>
      </w:r>
    </w:p>
    <w:p w:rsidR="00BA00CC" w:rsidRPr="000C59E2" w:rsidRDefault="00BA00CC" w:rsidP="00F60D71">
      <w:pPr>
        <w:ind w:firstLine="567"/>
        <w:jc w:val="both"/>
        <w:rPr>
          <w:rFonts w:ascii="Times New Roman" w:hAnsi="Times New Roman" w:cs="Times New Roman"/>
          <w:sz w:val="36"/>
          <w:szCs w:val="36"/>
        </w:rPr>
      </w:pPr>
      <w:r w:rsidRPr="000C59E2">
        <w:rPr>
          <w:rFonts w:ascii="Times New Roman" w:hAnsi="Times New Roman" w:cs="Times New Roman"/>
          <w:sz w:val="36"/>
          <w:szCs w:val="36"/>
        </w:rPr>
        <w:t xml:space="preserve">- </w:t>
      </w:r>
      <w:r w:rsidRPr="000C59E2">
        <w:rPr>
          <w:rFonts w:ascii="Times New Roman" w:hAnsi="Times New Roman" w:cs="Times New Roman"/>
          <w:i/>
          <w:iCs/>
          <w:sz w:val="36"/>
          <w:szCs w:val="36"/>
        </w:rPr>
        <w:t xml:space="preserve">стимулюючо-мотиваційна </w:t>
      </w:r>
      <w:r w:rsidRPr="000C59E2">
        <w:rPr>
          <w:rFonts w:ascii="Times New Roman" w:hAnsi="Times New Roman" w:cs="Times New Roman"/>
          <w:sz w:val="36"/>
          <w:szCs w:val="36"/>
        </w:rPr>
        <w:t>– розвиває відповідальність у здобувачів позашкільної освіти, спонукає їх до змагань, формує позитивний мотив до творчості;</w:t>
      </w:r>
    </w:p>
    <w:p w:rsidR="00BA00CC" w:rsidRPr="000C59E2" w:rsidRDefault="00BA00CC" w:rsidP="00F60D71">
      <w:pPr>
        <w:pStyle w:val="Default"/>
        <w:ind w:firstLine="567"/>
        <w:jc w:val="both"/>
        <w:rPr>
          <w:sz w:val="36"/>
          <w:szCs w:val="36"/>
        </w:rPr>
      </w:pPr>
      <w:r w:rsidRPr="000C59E2">
        <w:rPr>
          <w:sz w:val="36"/>
          <w:szCs w:val="36"/>
        </w:rPr>
        <w:t xml:space="preserve">- </w:t>
      </w:r>
      <w:r w:rsidRPr="000C59E2">
        <w:rPr>
          <w:i/>
          <w:iCs/>
          <w:sz w:val="36"/>
          <w:szCs w:val="36"/>
        </w:rPr>
        <w:t xml:space="preserve">виховна </w:t>
      </w:r>
      <w:r w:rsidRPr="000C59E2">
        <w:rPr>
          <w:sz w:val="36"/>
          <w:szCs w:val="36"/>
        </w:rPr>
        <w:t xml:space="preserve">– формує у гуртківців вміння відповідально і зосереджено працювати, застосовувати прийоми контролю і самоконтролю, сприяє розвитку активності та системності у відвідуванні занять гуртка. </w:t>
      </w:r>
    </w:p>
    <w:p w:rsidR="00BA00CC" w:rsidRDefault="00BA00CC" w:rsidP="00F60D71">
      <w:pPr>
        <w:pStyle w:val="Default"/>
        <w:ind w:firstLine="567"/>
        <w:jc w:val="both"/>
        <w:rPr>
          <w:b/>
          <w:bCs/>
          <w:i/>
          <w:iCs/>
          <w:sz w:val="36"/>
          <w:szCs w:val="36"/>
        </w:rPr>
      </w:pPr>
      <w:r w:rsidRPr="000C59E2">
        <w:rPr>
          <w:b/>
          <w:bCs/>
          <w:i/>
          <w:iCs/>
          <w:sz w:val="36"/>
          <w:szCs w:val="36"/>
        </w:rPr>
        <w:t xml:space="preserve">6.4. Індикатори оцінювання досягнень здобувачів позашкільної освіти закладу: </w:t>
      </w:r>
    </w:p>
    <w:p w:rsidR="00244ACB" w:rsidRPr="000C59E2" w:rsidRDefault="00244ACB" w:rsidP="00244ACB">
      <w:pPr>
        <w:pStyle w:val="Default"/>
        <w:ind w:firstLine="567"/>
        <w:jc w:val="both"/>
        <w:rPr>
          <w:sz w:val="36"/>
          <w:szCs w:val="36"/>
        </w:rPr>
      </w:pPr>
      <w:r w:rsidRPr="000C59E2">
        <w:rPr>
          <w:sz w:val="36"/>
          <w:szCs w:val="36"/>
        </w:rPr>
        <w:t xml:space="preserve">- частка здобувачів позашкільної освіти, що брали участь </w:t>
      </w:r>
      <w:proofErr w:type="gramStart"/>
      <w:r w:rsidRPr="000C59E2">
        <w:rPr>
          <w:sz w:val="36"/>
          <w:szCs w:val="36"/>
        </w:rPr>
        <w:t>у заходах</w:t>
      </w:r>
      <w:proofErr w:type="gramEnd"/>
      <w:r w:rsidRPr="000C59E2">
        <w:rPr>
          <w:sz w:val="36"/>
          <w:szCs w:val="36"/>
        </w:rPr>
        <w:t xml:space="preserve"> на рівні закладу, міському та обласному рівнях; </w:t>
      </w:r>
    </w:p>
    <w:p w:rsidR="00244ACB" w:rsidRPr="000C59E2" w:rsidRDefault="00244ACB" w:rsidP="00244ACB">
      <w:pPr>
        <w:pStyle w:val="Default"/>
        <w:ind w:firstLine="567"/>
        <w:jc w:val="both"/>
        <w:rPr>
          <w:sz w:val="36"/>
          <w:szCs w:val="36"/>
        </w:rPr>
      </w:pPr>
      <w:r w:rsidRPr="000C59E2">
        <w:rPr>
          <w:sz w:val="36"/>
          <w:szCs w:val="36"/>
        </w:rPr>
        <w:lastRenderedPageBreak/>
        <w:t xml:space="preserve">- частка здобувачів позашкільної освіти, які брали участь </w:t>
      </w:r>
      <w:proofErr w:type="gramStart"/>
      <w:r w:rsidRPr="000C59E2">
        <w:rPr>
          <w:sz w:val="36"/>
          <w:szCs w:val="36"/>
        </w:rPr>
        <w:t>у заходах</w:t>
      </w:r>
      <w:proofErr w:type="gramEnd"/>
      <w:r w:rsidRPr="000C59E2">
        <w:rPr>
          <w:sz w:val="36"/>
          <w:szCs w:val="36"/>
        </w:rPr>
        <w:t xml:space="preserve"> міжнародного та всеукраїнського рівнів; </w:t>
      </w:r>
    </w:p>
    <w:p w:rsidR="00244ACB" w:rsidRPr="000C59E2" w:rsidRDefault="00244ACB" w:rsidP="00244ACB">
      <w:pPr>
        <w:pStyle w:val="Default"/>
        <w:ind w:firstLine="567"/>
        <w:jc w:val="both"/>
        <w:rPr>
          <w:sz w:val="36"/>
          <w:szCs w:val="36"/>
        </w:rPr>
      </w:pPr>
      <w:r w:rsidRPr="000C59E2">
        <w:rPr>
          <w:sz w:val="36"/>
          <w:szCs w:val="36"/>
        </w:rPr>
        <w:t>- частка творчих колективів, що мають почесні звання.</w:t>
      </w:r>
    </w:p>
    <w:p w:rsidR="00BA00CC" w:rsidRPr="000C59E2" w:rsidRDefault="00BA00CC" w:rsidP="00F60D71">
      <w:pPr>
        <w:pStyle w:val="Default"/>
        <w:ind w:firstLine="567"/>
        <w:jc w:val="both"/>
        <w:rPr>
          <w:sz w:val="36"/>
          <w:szCs w:val="36"/>
        </w:rPr>
      </w:pPr>
      <w:r w:rsidRPr="000C59E2">
        <w:rPr>
          <w:sz w:val="36"/>
          <w:szCs w:val="36"/>
        </w:rPr>
        <w:t xml:space="preserve">Участь вихованців </w:t>
      </w:r>
      <w:proofErr w:type="gramStart"/>
      <w:r w:rsidRPr="000C59E2">
        <w:rPr>
          <w:sz w:val="36"/>
          <w:szCs w:val="36"/>
        </w:rPr>
        <w:t>у заходах</w:t>
      </w:r>
      <w:proofErr w:type="gramEnd"/>
      <w:r w:rsidRPr="000C59E2">
        <w:rPr>
          <w:sz w:val="36"/>
          <w:szCs w:val="36"/>
        </w:rPr>
        <w:t xml:space="preserve">, відповідно свого напряму гуртка та їх досягнення – це </w:t>
      </w:r>
      <w:r w:rsidR="00244ACB">
        <w:rPr>
          <w:sz w:val="36"/>
          <w:szCs w:val="36"/>
          <w:lang w:val="uk-UA"/>
        </w:rPr>
        <w:t>основний</w:t>
      </w:r>
      <w:r w:rsidRPr="000C59E2">
        <w:rPr>
          <w:sz w:val="36"/>
          <w:szCs w:val="36"/>
        </w:rPr>
        <w:t xml:space="preserve"> показник роботи здобувачів позашкільної освіти. </w:t>
      </w:r>
    </w:p>
    <w:p w:rsidR="00BA00CC" w:rsidRPr="000C59E2" w:rsidRDefault="00BA00CC" w:rsidP="00F60D71">
      <w:pPr>
        <w:pStyle w:val="Default"/>
        <w:ind w:firstLine="567"/>
        <w:jc w:val="both"/>
        <w:rPr>
          <w:sz w:val="36"/>
          <w:szCs w:val="36"/>
        </w:rPr>
      </w:pPr>
      <w:r w:rsidRPr="000C59E2">
        <w:rPr>
          <w:sz w:val="36"/>
          <w:szCs w:val="36"/>
        </w:rPr>
        <w:t xml:space="preserve">Результати навчання здобувачів позашкільної освіти визначені прогнозованим результатом, визначеним для кожного гуртка його навчальною програмою. </w:t>
      </w:r>
    </w:p>
    <w:p w:rsidR="00F60D71" w:rsidRPr="000C59E2" w:rsidRDefault="00F60D71" w:rsidP="00F60D71">
      <w:pPr>
        <w:pStyle w:val="Default"/>
        <w:ind w:firstLine="567"/>
        <w:jc w:val="both"/>
        <w:rPr>
          <w:sz w:val="36"/>
          <w:szCs w:val="36"/>
        </w:rPr>
      </w:pPr>
    </w:p>
    <w:p w:rsidR="00F60D71" w:rsidRPr="001E30EB" w:rsidRDefault="00BA00CC" w:rsidP="001E30EB">
      <w:pPr>
        <w:pStyle w:val="Default"/>
        <w:ind w:firstLine="567"/>
        <w:jc w:val="center"/>
        <w:rPr>
          <w:b/>
          <w:bCs/>
          <w:sz w:val="36"/>
          <w:szCs w:val="36"/>
        </w:rPr>
      </w:pPr>
      <w:r w:rsidRPr="000C59E2">
        <w:rPr>
          <w:b/>
          <w:bCs/>
          <w:sz w:val="36"/>
          <w:szCs w:val="36"/>
        </w:rPr>
        <w:t xml:space="preserve">7. </w:t>
      </w:r>
      <w:r w:rsidR="001E30EB" w:rsidRPr="001E30EB">
        <w:rPr>
          <w:b/>
          <w:sz w:val="36"/>
          <w:szCs w:val="36"/>
          <w:lang w:val="uk-UA"/>
        </w:rPr>
        <w:t>Педагогічна діяльність педагогічних працівників закладу освіти</w:t>
      </w:r>
    </w:p>
    <w:p w:rsidR="001E30EB" w:rsidRPr="001E30EB" w:rsidRDefault="001E30EB" w:rsidP="00F60D71">
      <w:pPr>
        <w:pStyle w:val="Default"/>
        <w:ind w:firstLine="567"/>
        <w:jc w:val="both"/>
        <w:rPr>
          <w:sz w:val="36"/>
          <w:szCs w:val="36"/>
          <w:lang w:val="uk-UA"/>
        </w:rPr>
      </w:pPr>
    </w:p>
    <w:p w:rsidR="00BA00CC" w:rsidRDefault="00BA00CC" w:rsidP="00F60D71">
      <w:pPr>
        <w:pStyle w:val="Default"/>
        <w:ind w:firstLine="567"/>
        <w:jc w:val="both"/>
        <w:rPr>
          <w:b/>
          <w:bCs/>
          <w:i/>
          <w:iCs/>
          <w:sz w:val="36"/>
          <w:szCs w:val="36"/>
          <w:lang w:val="uk-UA"/>
        </w:rPr>
      </w:pPr>
      <w:r w:rsidRPr="001E30EB">
        <w:rPr>
          <w:b/>
          <w:bCs/>
          <w:i/>
          <w:iCs/>
          <w:sz w:val="36"/>
          <w:szCs w:val="36"/>
          <w:lang w:val="uk-UA"/>
        </w:rPr>
        <w:t xml:space="preserve">7.1.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w:t>
      </w:r>
      <w:r w:rsidR="001E30EB" w:rsidRPr="001E30EB">
        <w:rPr>
          <w:b/>
          <w:bCs/>
          <w:i/>
          <w:iCs/>
          <w:sz w:val="36"/>
          <w:szCs w:val="36"/>
          <w:lang w:val="uk-UA"/>
        </w:rPr>
        <w:t>здобувачів позашкільної освіти</w:t>
      </w:r>
    </w:p>
    <w:p w:rsidR="00330C48" w:rsidRPr="001E30EB" w:rsidRDefault="00330C48" w:rsidP="00F60D71">
      <w:pPr>
        <w:pStyle w:val="Default"/>
        <w:ind w:firstLine="567"/>
        <w:jc w:val="both"/>
        <w:rPr>
          <w:sz w:val="36"/>
          <w:szCs w:val="36"/>
          <w:lang w:val="uk-UA"/>
        </w:rPr>
      </w:pPr>
    </w:p>
    <w:p w:rsidR="000822E9" w:rsidRDefault="00BA00CC" w:rsidP="00F60D71">
      <w:pPr>
        <w:pStyle w:val="Default"/>
        <w:ind w:firstLine="567"/>
        <w:jc w:val="both"/>
        <w:rPr>
          <w:sz w:val="36"/>
          <w:szCs w:val="36"/>
          <w:lang w:val="uk-UA"/>
        </w:rPr>
      </w:pPr>
      <w:r w:rsidRPr="00330C48">
        <w:rPr>
          <w:sz w:val="36"/>
          <w:szCs w:val="36"/>
          <w:lang w:val="uk-UA"/>
        </w:rPr>
        <w:t>Педагогічні працівники планують свою діяльність, аналізують її результативність згідно з річним</w:t>
      </w:r>
      <w:r w:rsidR="00982E5F" w:rsidRPr="000C59E2">
        <w:rPr>
          <w:sz w:val="36"/>
          <w:szCs w:val="36"/>
          <w:lang w:val="uk-UA"/>
        </w:rPr>
        <w:t xml:space="preserve"> та семестровими</w:t>
      </w:r>
      <w:r w:rsidRPr="00330C48">
        <w:rPr>
          <w:sz w:val="36"/>
          <w:szCs w:val="36"/>
          <w:lang w:val="uk-UA"/>
        </w:rPr>
        <w:t xml:space="preserve"> </w:t>
      </w:r>
      <w:r w:rsidR="00982E5F" w:rsidRPr="00330C48">
        <w:rPr>
          <w:sz w:val="36"/>
          <w:szCs w:val="36"/>
          <w:lang w:val="uk-UA"/>
        </w:rPr>
        <w:t>планами</w:t>
      </w:r>
      <w:r w:rsidRPr="00330C48">
        <w:rPr>
          <w:sz w:val="36"/>
          <w:szCs w:val="36"/>
          <w:lang w:val="uk-UA"/>
        </w:rPr>
        <w:t xml:space="preserve"> роботи</w:t>
      </w:r>
      <w:r w:rsidR="00982E5F" w:rsidRPr="000C59E2">
        <w:rPr>
          <w:sz w:val="36"/>
          <w:szCs w:val="36"/>
          <w:lang w:val="uk-UA"/>
        </w:rPr>
        <w:t>.</w:t>
      </w:r>
      <w:r w:rsidR="00330C48">
        <w:rPr>
          <w:sz w:val="36"/>
          <w:szCs w:val="36"/>
          <w:lang w:val="uk-UA"/>
        </w:rPr>
        <w:t xml:space="preserve"> </w:t>
      </w:r>
    </w:p>
    <w:p w:rsidR="0018342D" w:rsidRDefault="00330C48" w:rsidP="0018342D">
      <w:pPr>
        <w:pStyle w:val="Default"/>
        <w:ind w:firstLine="567"/>
        <w:jc w:val="both"/>
        <w:rPr>
          <w:sz w:val="36"/>
          <w:szCs w:val="36"/>
          <w:lang w:val="uk-UA"/>
        </w:rPr>
      </w:pPr>
      <w:r>
        <w:rPr>
          <w:sz w:val="36"/>
          <w:szCs w:val="36"/>
          <w:lang w:val="uk-UA"/>
        </w:rPr>
        <w:t>Н</w:t>
      </w:r>
      <w:r w:rsidRPr="00330C48">
        <w:rPr>
          <w:sz w:val="36"/>
          <w:szCs w:val="36"/>
          <w:lang w:val="uk-UA"/>
        </w:rPr>
        <w:t>авчально-тематичний</w:t>
      </w:r>
      <w:r>
        <w:rPr>
          <w:sz w:val="36"/>
          <w:szCs w:val="36"/>
          <w:lang w:val="uk-UA"/>
        </w:rPr>
        <w:t xml:space="preserve"> план є основним робочим документом керівника гуртка.</w:t>
      </w:r>
      <w:r w:rsidR="00BA00CC" w:rsidRPr="00330C48">
        <w:rPr>
          <w:sz w:val="36"/>
          <w:szCs w:val="36"/>
          <w:lang w:val="uk-UA"/>
        </w:rPr>
        <w:t xml:space="preserve"> Планування розробляєтьс</w:t>
      </w:r>
      <w:r w:rsidRPr="00330C48">
        <w:rPr>
          <w:sz w:val="36"/>
          <w:szCs w:val="36"/>
          <w:lang w:val="uk-UA"/>
        </w:rPr>
        <w:t xml:space="preserve">я </w:t>
      </w:r>
      <w:r w:rsidR="0018342D">
        <w:rPr>
          <w:sz w:val="36"/>
          <w:szCs w:val="36"/>
          <w:lang w:val="uk-UA"/>
        </w:rPr>
        <w:t xml:space="preserve">педагогом самостійно відповідно до навчальної програми </w:t>
      </w:r>
      <w:r w:rsidR="0018342D" w:rsidRPr="00E5634C">
        <w:rPr>
          <w:sz w:val="36"/>
          <w:szCs w:val="36"/>
          <w:lang w:val="uk-UA"/>
        </w:rPr>
        <w:t xml:space="preserve">з позашкільної освіти, схваленої (рекомендованої) МОН, </w:t>
      </w:r>
      <w:r w:rsidR="00E5634C" w:rsidRPr="00E5634C">
        <w:rPr>
          <w:sz w:val="36"/>
          <w:szCs w:val="36"/>
          <w:lang w:val="uk-UA"/>
        </w:rPr>
        <w:t>навчальної</w:t>
      </w:r>
      <w:r w:rsidR="0018342D" w:rsidRPr="00E5634C">
        <w:rPr>
          <w:sz w:val="36"/>
          <w:szCs w:val="36"/>
          <w:lang w:val="uk-UA"/>
        </w:rPr>
        <w:t xml:space="preserve"> програми, </w:t>
      </w:r>
      <w:r w:rsidR="00E5634C" w:rsidRPr="00E5634C">
        <w:rPr>
          <w:sz w:val="36"/>
          <w:szCs w:val="36"/>
          <w:lang w:val="uk-UA"/>
        </w:rPr>
        <w:t>затвердженої</w:t>
      </w:r>
      <w:r w:rsidR="0018342D" w:rsidRPr="00E5634C">
        <w:rPr>
          <w:sz w:val="36"/>
          <w:szCs w:val="36"/>
          <w:lang w:val="uk-UA"/>
        </w:rPr>
        <w:t xml:space="preserve"> відповідними місцевими органами виконавчої влади, а також </w:t>
      </w:r>
      <w:r w:rsidR="00E5634C" w:rsidRPr="00E5634C">
        <w:rPr>
          <w:sz w:val="36"/>
          <w:szCs w:val="36"/>
          <w:lang w:val="uk-UA"/>
        </w:rPr>
        <w:t>навчальної</w:t>
      </w:r>
      <w:r w:rsidR="0018342D" w:rsidRPr="00E5634C">
        <w:rPr>
          <w:sz w:val="36"/>
          <w:szCs w:val="36"/>
          <w:lang w:val="uk-UA"/>
        </w:rPr>
        <w:t xml:space="preserve"> програми, </w:t>
      </w:r>
      <w:r w:rsidR="00E5634C" w:rsidRPr="00E5634C">
        <w:rPr>
          <w:sz w:val="36"/>
          <w:szCs w:val="36"/>
          <w:lang w:val="uk-UA"/>
        </w:rPr>
        <w:t>затвердженої</w:t>
      </w:r>
      <w:r w:rsidR="0018342D" w:rsidRPr="00E5634C">
        <w:rPr>
          <w:sz w:val="36"/>
          <w:szCs w:val="36"/>
          <w:lang w:val="uk-UA"/>
        </w:rPr>
        <w:t xml:space="preserve"> </w:t>
      </w:r>
      <w:r w:rsidR="00E5634C" w:rsidRPr="00E5634C">
        <w:rPr>
          <w:sz w:val="36"/>
          <w:szCs w:val="36"/>
          <w:lang w:val="uk-UA"/>
        </w:rPr>
        <w:t>закладом</w:t>
      </w:r>
      <w:r w:rsidR="0018342D" w:rsidRPr="00E5634C">
        <w:rPr>
          <w:sz w:val="36"/>
          <w:szCs w:val="36"/>
          <w:lang w:val="uk-UA"/>
        </w:rPr>
        <w:t xml:space="preserve"> освіти, іншими суб’єктами освітньої діяльності та науковими установами тощо.</w:t>
      </w:r>
    </w:p>
    <w:p w:rsidR="0018342D" w:rsidRDefault="0018342D" w:rsidP="0018342D">
      <w:pPr>
        <w:pStyle w:val="Default"/>
        <w:ind w:firstLine="567"/>
        <w:jc w:val="both"/>
        <w:rPr>
          <w:sz w:val="36"/>
          <w:szCs w:val="28"/>
          <w:lang w:val="uk-UA"/>
        </w:rPr>
      </w:pPr>
      <w:r w:rsidRPr="0018342D">
        <w:rPr>
          <w:sz w:val="36"/>
          <w:szCs w:val="36"/>
          <w:lang w:val="uk-UA"/>
        </w:rPr>
        <w:t>Керівники</w:t>
      </w:r>
      <w:r w:rsidR="006836CE" w:rsidRPr="0018342D">
        <w:rPr>
          <w:sz w:val="36"/>
          <w:szCs w:val="36"/>
          <w:lang w:val="uk-UA"/>
        </w:rPr>
        <w:t xml:space="preserve"> гуртків мож</w:t>
      </w:r>
      <w:r w:rsidR="004A0D0E">
        <w:rPr>
          <w:sz w:val="36"/>
          <w:szCs w:val="36"/>
          <w:lang w:val="uk-UA"/>
        </w:rPr>
        <w:t>уть розробляти навчальні програм</w:t>
      </w:r>
      <w:r w:rsidR="006836CE" w:rsidRPr="0018342D">
        <w:rPr>
          <w:sz w:val="36"/>
          <w:szCs w:val="36"/>
          <w:lang w:val="uk-UA"/>
        </w:rPr>
        <w:t xml:space="preserve">и </w:t>
      </w:r>
      <w:r w:rsidRPr="0018342D">
        <w:rPr>
          <w:sz w:val="36"/>
          <w:szCs w:val="36"/>
        </w:rPr>
        <w:t xml:space="preserve">згідно з положеннями законів України «Про освіту», «Про позашкільну освіту», відповідно до Положення про позашкільний навчальний заклад, </w:t>
      </w:r>
      <w:r w:rsidRPr="0018342D">
        <w:rPr>
          <w:sz w:val="36"/>
          <w:szCs w:val="36"/>
        </w:rPr>
        <w:lastRenderedPageBreak/>
        <w:t>затвердженого постановою Кабінету Міністрів України від 06.05.2001 № 433, Положення про порядок організації індивідуальної та групової роботи в позашкільних навчальних закладах, затвердженого наказом МОН від 11.08.2004 № 651, зареєстрованого в Міністерстві юстиції України 20.08.2004 за №</w:t>
      </w:r>
      <w:r>
        <w:rPr>
          <w:sz w:val="36"/>
          <w:szCs w:val="36"/>
        </w:rPr>
        <w:t xml:space="preserve"> 1036/9635,</w:t>
      </w:r>
      <w:r>
        <w:rPr>
          <w:sz w:val="28"/>
          <w:szCs w:val="28"/>
          <w:lang w:val="uk-UA"/>
        </w:rPr>
        <w:t xml:space="preserve"> </w:t>
      </w:r>
      <w:r w:rsidRPr="0018342D">
        <w:rPr>
          <w:sz w:val="36"/>
          <w:szCs w:val="28"/>
          <w:lang w:val="uk-UA"/>
        </w:rPr>
        <w:t xml:space="preserve">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МОН від 22.07.2008 № 676, із врахуванням Методичних рекомендацій щодо змісту та оформлення навчальних програм з позашкільної освіти (лист ДНУ «Інститут інноваційних технологій і змісту освіти» від 05.06.2013 № 14.1/10-1685). </w:t>
      </w:r>
    </w:p>
    <w:p w:rsidR="004A0D0E" w:rsidRPr="0018342D" w:rsidRDefault="004A0D0E" w:rsidP="0018342D">
      <w:pPr>
        <w:pStyle w:val="Default"/>
        <w:ind w:firstLine="567"/>
        <w:jc w:val="both"/>
        <w:rPr>
          <w:sz w:val="28"/>
          <w:szCs w:val="28"/>
          <w:lang w:val="uk-UA"/>
        </w:rPr>
      </w:pPr>
    </w:p>
    <w:p w:rsidR="00BA00CC" w:rsidRPr="000C59E2" w:rsidRDefault="00BA00CC" w:rsidP="00F60D71">
      <w:pPr>
        <w:pStyle w:val="Default"/>
        <w:ind w:firstLine="567"/>
        <w:jc w:val="both"/>
        <w:rPr>
          <w:sz w:val="36"/>
          <w:szCs w:val="36"/>
        </w:rPr>
      </w:pPr>
      <w:r w:rsidRPr="000C59E2">
        <w:rPr>
          <w:sz w:val="36"/>
          <w:szCs w:val="36"/>
        </w:rPr>
        <w:t>Навчально-тематичний план, навчальна програма з позашкільної освіти повинні бути синхронізовані</w:t>
      </w:r>
      <w:r w:rsidR="004A0D0E">
        <w:rPr>
          <w:sz w:val="36"/>
          <w:szCs w:val="36"/>
          <w:lang w:val="uk-UA"/>
        </w:rPr>
        <w:t>.</w:t>
      </w:r>
      <w:r w:rsidRPr="000C59E2">
        <w:rPr>
          <w:sz w:val="36"/>
          <w:szCs w:val="36"/>
        </w:rPr>
        <w:t xml:space="preserve"> Обсяг запланованих годин за навчально-тематичним планом повинен відповідати навчальній програмі. </w:t>
      </w:r>
    </w:p>
    <w:p w:rsidR="00BA00CC" w:rsidRPr="000C59E2" w:rsidRDefault="00BA00CC" w:rsidP="00F60D71">
      <w:pPr>
        <w:pStyle w:val="Default"/>
        <w:ind w:firstLine="567"/>
        <w:jc w:val="both"/>
        <w:rPr>
          <w:sz w:val="36"/>
          <w:szCs w:val="36"/>
        </w:rPr>
      </w:pPr>
      <w:r w:rsidRPr="000C59E2">
        <w:rPr>
          <w:sz w:val="36"/>
          <w:szCs w:val="36"/>
        </w:rPr>
        <w:t xml:space="preserve">Навчально-тематичний план – це результат роботи керівника гуртка, його бачення способів і напрямів отримання очікуваних результатів навчання. Керівник гуртка сам визначає необхідний обсяг годин на вивчення теми, може змінювати послідовність їх вивчення, визначати обов’язкові види робіт. </w:t>
      </w:r>
    </w:p>
    <w:p w:rsidR="00BA00CC" w:rsidRDefault="00BA00CC" w:rsidP="00F60D71">
      <w:pPr>
        <w:pStyle w:val="Default"/>
        <w:ind w:firstLine="567"/>
        <w:jc w:val="both"/>
        <w:rPr>
          <w:color w:val="000000" w:themeColor="text1"/>
          <w:sz w:val="36"/>
          <w:szCs w:val="36"/>
          <w:lang w:val="uk-UA"/>
        </w:rPr>
      </w:pPr>
      <w:r w:rsidRPr="000C59E2">
        <w:rPr>
          <w:sz w:val="36"/>
          <w:szCs w:val="36"/>
        </w:rPr>
        <w:t xml:space="preserve">Навчально-тематичні плани затверджуються </w:t>
      </w:r>
      <w:r w:rsidRPr="000C59E2">
        <w:rPr>
          <w:color w:val="auto"/>
          <w:sz w:val="36"/>
          <w:szCs w:val="36"/>
        </w:rPr>
        <w:t>директором закладу</w:t>
      </w:r>
      <w:r w:rsidRPr="000C59E2">
        <w:rPr>
          <w:sz w:val="36"/>
          <w:szCs w:val="36"/>
        </w:rPr>
        <w:t>,</w:t>
      </w:r>
      <w:r w:rsidR="00982E5F" w:rsidRPr="000C59E2">
        <w:rPr>
          <w:sz w:val="36"/>
          <w:szCs w:val="36"/>
        </w:rPr>
        <w:t xml:space="preserve"> перевіряються заступниками</w:t>
      </w:r>
      <w:r w:rsidRPr="000C59E2">
        <w:rPr>
          <w:sz w:val="36"/>
          <w:szCs w:val="36"/>
        </w:rPr>
        <w:t xml:space="preserve"> директора з навчально-</w:t>
      </w:r>
      <w:r w:rsidR="003A078A" w:rsidRPr="000C59E2">
        <w:rPr>
          <w:sz w:val="36"/>
          <w:szCs w:val="36"/>
          <w:lang w:val="uk-UA"/>
        </w:rPr>
        <w:t xml:space="preserve">методичної та </w:t>
      </w:r>
      <w:r w:rsidRPr="000C59E2">
        <w:rPr>
          <w:sz w:val="36"/>
          <w:szCs w:val="36"/>
        </w:rPr>
        <w:t>виховної роботи згідно планового контролю, завідувачами відділів – щомісячно. У кінці навчального року керівники гуртків самостійно аналізують виконання навчального плану</w:t>
      </w:r>
      <w:r w:rsidR="009D5E94">
        <w:rPr>
          <w:color w:val="000000" w:themeColor="text1"/>
          <w:sz w:val="36"/>
          <w:szCs w:val="36"/>
          <w:lang w:val="uk-UA"/>
        </w:rPr>
        <w:t>.</w:t>
      </w:r>
    </w:p>
    <w:p w:rsidR="008B73C6" w:rsidRPr="009D5E94" w:rsidRDefault="008B73C6" w:rsidP="00F60D71">
      <w:pPr>
        <w:pStyle w:val="Default"/>
        <w:ind w:firstLine="567"/>
        <w:jc w:val="both"/>
        <w:rPr>
          <w:color w:val="000000" w:themeColor="text1"/>
          <w:sz w:val="36"/>
          <w:szCs w:val="36"/>
          <w:lang w:val="uk-UA"/>
        </w:rPr>
      </w:pPr>
    </w:p>
    <w:p w:rsidR="00BA00CC" w:rsidRPr="008B73C6" w:rsidRDefault="00BA00CC" w:rsidP="00982E5F">
      <w:pPr>
        <w:pStyle w:val="Default"/>
        <w:ind w:firstLine="567"/>
        <w:jc w:val="both"/>
        <w:rPr>
          <w:sz w:val="36"/>
          <w:szCs w:val="36"/>
          <w:lang w:val="uk-UA"/>
        </w:rPr>
      </w:pPr>
      <w:r w:rsidRPr="008B73C6">
        <w:rPr>
          <w:b/>
          <w:bCs/>
          <w:i/>
          <w:iCs/>
          <w:sz w:val="36"/>
          <w:szCs w:val="36"/>
          <w:lang w:val="uk-UA"/>
        </w:rPr>
        <w:t xml:space="preserve">7.2. Основними критеріями оцінювання педагогічної діяльності педагогічних працівників є: </w:t>
      </w:r>
    </w:p>
    <w:p w:rsidR="00BA00CC" w:rsidRPr="00484AC8" w:rsidRDefault="00BA00CC" w:rsidP="00982E5F">
      <w:pPr>
        <w:pStyle w:val="Default"/>
        <w:ind w:firstLine="567"/>
        <w:jc w:val="both"/>
        <w:rPr>
          <w:sz w:val="36"/>
          <w:szCs w:val="36"/>
          <w:lang w:val="uk-UA"/>
        </w:rPr>
      </w:pPr>
      <w:r w:rsidRPr="00484AC8">
        <w:rPr>
          <w:sz w:val="36"/>
          <w:szCs w:val="36"/>
          <w:lang w:val="uk-UA"/>
        </w:rPr>
        <w:t xml:space="preserve">- освітній рівень педагогічних працівників; </w:t>
      </w:r>
    </w:p>
    <w:p w:rsidR="00BA00CC" w:rsidRPr="00484AC8" w:rsidRDefault="00BA00CC" w:rsidP="00982E5F">
      <w:pPr>
        <w:pStyle w:val="Default"/>
        <w:ind w:firstLine="567"/>
        <w:jc w:val="both"/>
        <w:rPr>
          <w:sz w:val="36"/>
          <w:szCs w:val="36"/>
          <w:lang w:val="uk-UA"/>
        </w:rPr>
      </w:pPr>
      <w:r w:rsidRPr="00484AC8">
        <w:rPr>
          <w:sz w:val="36"/>
          <w:szCs w:val="36"/>
          <w:lang w:val="uk-UA"/>
        </w:rPr>
        <w:lastRenderedPageBreak/>
        <w:t xml:space="preserve">- забезпечення якості освітнього процесу (виконання навчальних планів та навчальних програм, систематичність відвідуваності навчальних занять </w:t>
      </w:r>
      <w:r w:rsidR="00031BEF">
        <w:rPr>
          <w:sz w:val="36"/>
          <w:szCs w:val="36"/>
          <w:lang w:val="uk-UA"/>
        </w:rPr>
        <w:t>здобувачами освіти</w:t>
      </w:r>
      <w:r w:rsidRPr="00484AC8">
        <w:rPr>
          <w:sz w:val="36"/>
          <w:szCs w:val="36"/>
          <w:lang w:val="uk-UA"/>
        </w:rPr>
        <w:t xml:space="preserve">, згідно нормативів наповнюваності навчальної групи; стан ведення документації, необхідної для реалізації освітнього процесу); </w:t>
      </w:r>
    </w:p>
    <w:p w:rsidR="00BA00CC" w:rsidRPr="00484AC8" w:rsidRDefault="00BA00CC" w:rsidP="00982E5F">
      <w:pPr>
        <w:pStyle w:val="Default"/>
        <w:ind w:firstLine="567"/>
        <w:jc w:val="both"/>
        <w:rPr>
          <w:sz w:val="36"/>
          <w:szCs w:val="36"/>
          <w:lang w:val="uk-UA"/>
        </w:rPr>
      </w:pPr>
      <w:r w:rsidRPr="00484AC8">
        <w:rPr>
          <w:sz w:val="36"/>
          <w:szCs w:val="36"/>
          <w:lang w:val="uk-UA"/>
        </w:rPr>
        <w:t xml:space="preserve">- організація інформаційно-методичної та організаційно-масової роботи (наявність навчально-методичного забезпечення освітнього процесу; наявність інформаційно-методичних матеріалів, оприлюднення фахової інформації у ЗМІ та на сайті закладу); </w:t>
      </w:r>
    </w:p>
    <w:p w:rsidR="00BA00CC" w:rsidRPr="004C44AE" w:rsidRDefault="00BA00CC" w:rsidP="00982E5F">
      <w:pPr>
        <w:pStyle w:val="Default"/>
        <w:ind w:firstLine="567"/>
        <w:jc w:val="both"/>
        <w:rPr>
          <w:sz w:val="36"/>
          <w:szCs w:val="36"/>
          <w:lang w:val="uk-UA"/>
        </w:rPr>
      </w:pPr>
      <w:r w:rsidRPr="004C44AE">
        <w:rPr>
          <w:sz w:val="36"/>
          <w:szCs w:val="36"/>
          <w:lang w:val="uk-UA"/>
        </w:rPr>
        <w:t>- використання сучасних освітніх підходів, інформаційно-комунікаційних технологій в освітньому процесі</w:t>
      </w:r>
      <w:r w:rsidR="004C44AE">
        <w:rPr>
          <w:sz w:val="36"/>
          <w:szCs w:val="36"/>
          <w:lang w:val="uk-UA"/>
        </w:rPr>
        <w:t xml:space="preserve"> (комп</w:t>
      </w:r>
      <w:r w:rsidR="004C44AE" w:rsidRPr="004C44AE">
        <w:rPr>
          <w:sz w:val="36"/>
          <w:szCs w:val="36"/>
          <w:lang w:val="uk-UA"/>
        </w:rPr>
        <w:t>’</w:t>
      </w:r>
      <w:r w:rsidR="004C44AE">
        <w:rPr>
          <w:sz w:val="36"/>
          <w:szCs w:val="36"/>
          <w:lang w:val="uk-UA"/>
        </w:rPr>
        <w:t>ютерне, мультимедійне обладнання, цифрові засоби: проєктор, фотокамера, проекційний екран, інтерактивна дошка тощо)</w:t>
      </w:r>
      <w:r w:rsidRPr="004C44AE">
        <w:rPr>
          <w:sz w:val="36"/>
          <w:szCs w:val="36"/>
          <w:lang w:val="uk-UA"/>
        </w:rPr>
        <w:t xml:space="preserve">; </w:t>
      </w:r>
    </w:p>
    <w:p w:rsidR="0080670E" w:rsidRDefault="0080670E" w:rsidP="00982E5F">
      <w:pPr>
        <w:pStyle w:val="Default"/>
        <w:ind w:firstLine="567"/>
        <w:jc w:val="both"/>
        <w:rPr>
          <w:sz w:val="36"/>
          <w:szCs w:val="36"/>
          <w:lang w:val="uk-UA"/>
        </w:rPr>
      </w:pPr>
      <w:r>
        <w:rPr>
          <w:sz w:val="36"/>
          <w:szCs w:val="36"/>
          <w:lang w:val="uk-UA"/>
        </w:rPr>
        <w:t>- наявність педагогічного портфоліо;</w:t>
      </w:r>
    </w:p>
    <w:p w:rsidR="0080670E" w:rsidRPr="0080670E" w:rsidRDefault="0080670E" w:rsidP="00982E5F">
      <w:pPr>
        <w:pStyle w:val="Default"/>
        <w:ind w:firstLine="567"/>
        <w:jc w:val="both"/>
        <w:rPr>
          <w:sz w:val="36"/>
          <w:szCs w:val="36"/>
          <w:lang w:val="uk-UA"/>
        </w:rPr>
      </w:pPr>
      <w:r>
        <w:rPr>
          <w:sz w:val="36"/>
          <w:szCs w:val="36"/>
          <w:lang w:val="uk-UA"/>
        </w:rPr>
        <w:t>- популяризація досвіду роботи у медіапросторі;</w:t>
      </w:r>
    </w:p>
    <w:p w:rsidR="00BA00CC" w:rsidRPr="00484AC8" w:rsidRDefault="00BA00CC" w:rsidP="00982E5F">
      <w:pPr>
        <w:ind w:firstLine="567"/>
        <w:jc w:val="both"/>
        <w:rPr>
          <w:rFonts w:ascii="Times New Roman" w:hAnsi="Times New Roman" w:cs="Times New Roman"/>
          <w:sz w:val="36"/>
          <w:szCs w:val="36"/>
          <w:lang w:val="uk-UA"/>
        </w:rPr>
      </w:pPr>
      <w:r w:rsidRPr="00484AC8">
        <w:rPr>
          <w:rFonts w:ascii="Times New Roman" w:hAnsi="Times New Roman" w:cs="Times New Roman"/>
          <w:sz w:val="36"/>
          <w:szCs w:val="36"/>
          <w:lang w:val="uk-UA"/>
        </w:rPr>
        <w:t>- співпраця з батьками здобувачів позашкільної освіти;</w:t>
      </w:r>
    </w:p>
    <w:p w:rsidR="00BA00CC" w:rsidRPr="00D148FA"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lang w:val="uk-UA"/>
        </w:rPr>
      </w:pPr>
      <w:r w:rsidRPr="00D148FA">
        <w:rPr>
          <w:rFonts w:ascii="Times New Roman" w:hAnsi="Times New Roman" w:cs="Times New Roman"/>
          <w:color w:val="000000"/>
          <w:sz w:val="36"/>
          <w:szCs w:val="36"/>
          <w:lang w:val="uk-UA"/>
        </w:rPr>
        <w:t>- участь педагогічних працівників у заходах професійного розвитку (наявність документів про підвищення кваліфікації; дотримання вимог чинного законодавства під час проведення атестації; організація та проведення майстер-класів, семінарів, конференцій; частка педагогічних працівників, які маю</w:t>
      </w:r>
      <w:r w:rsidR="0080670E" w:rsidRPr="00D148FA">
        <w:rPr>
          <w:rFonts w:ascii="Times New Roman" w:hAnsi="Times New Roman" w:cs="Times New Roman"/>
          <w:color w:val="000000"/>
          <w:sz w:val="36"/>
          <w:szCs w:val="36"/>
          <w:lang w:val="uk-UA"/>
        </w:rPr>
        <w:t>ть відзнаки, нагороди, звання).</w:t>
      </w:r>
    </w:p>
    <w:p w:rsidR="008B73C6" w:rsidRPr="00D148FA" w:rsidRDefault="008B73C6" w:rsidP="00982E5F">
      <w:pPr>
        <w:autoSpaceDE w:val="0"/>
        <w:autoSpaceDN w:val="0"/>
        <w:adjustRightInd w:val="0"/>
        <w:spacing w:after="0" w:line="240" w:lineRule="auto"/>
        <w:ind w:firstLine="567"/>
        <w:jc w:val="both"/>
        <w:rPr>
          <w:rFonts w:ascii="Times New Roman" w:hAnsi="Times New Roman" w:cs="Times New Roman"/>
          <w:color w:val="000000"/>
          <w:sz w:val="36"/>
          <w:szCs w:val="36"/>
          <w:lang w:val="uk-UA"/>
        </w:rPr>
      </w:pPr>
    </w:p>
    <w:p w:rsidR="00BA00CC" w:rsidRPr="00D148FA"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lang w:val="uk-UA"/>
        </w:rPr>
      </w:pPr>
      <w:r w:rsidRPr="00D148FA">
        <w:rPr>
          <w:rFonts w:ascii="Times New Roman" w:hAnsi="Times New Roman" w:cs="Times New Roman"/>
          <w:b/>
          <w:bCs/>
          <w:i/>
          <w:iCs/>
          <w:color w:val="000000"/>
          <w:sz w:val="36"/>
          <w:szCs w:val="36"/>
          <w:lang w:val="uk-UA"/>
        </w:rPr>
        <w:t>7.3. Педагогічні працівники застосовують освітні технології, спрямовані на формування</w:t>
      </w:r>
      <w:r w:rsidR="00727076">
        <w:rPr>
          <w:rFonts w:ascii="Times New Roman" w:hAnsi="Times New Roman" w:cs="Times New Roman"/>
          <w:b/>
          <w:bCs/>
          <w:i/>
          <w:iCs/>
          <w:color w:val="000000"/>
          <w:sz w:val="36"/>
          <w:szCs w:val="36"/>
          <w:lang w:val="uk-UA"/>
        </w:rPr>
        <w:t xml:space="preserve"> у здобувачів позашкільної освіти</w:t>
      </w:r>
      <w:r w:rsidRPr="00D148FA">
        <w:rPr>
          <w:rFonts w:ascii="Times New Roman" w:hAnsi="Times New Roman" w:cs="Times New Roman"/>
          <w:b/>
          <w:bCs/>
          <w:i/>
          <w:iCs/>
          <w:color w:val="000000"/>
          <w:sz w:val="36"/>
          <w:szCs w:val="36"/>
          <w:lang w:val="uk-UA"/>
        </w:rPr>
        <w:t xml:space="preserve"> ключових компетентностей і умінь </w:t>
      </w:r>
      <w:r w:rsidR="00727076">
        <w:rPr>
          <w:rFonts w:ascii="Times New Roman" w:hAnsi="Times New Roman" w:cs="Times New Roman"/>
          <w:b/>
          <w:bCs/>
          <w:i/>
          <w:iCs/>
          <w:color w:val="000000"/>
          <w:sz w:val="36"/>
          <w:szCs w:val="36"/>
          <w:lang w:val="uk-UA"/>
        </w:rPr>
        <w:t>спільних для всіх компетентностей</w:t>
      </w:r>
      <w:r w:rsidRPr="00D148FA">
        <w:rPr>
          <w:rFonts w:ascii="Times New Roman" w:hAnsi="Times New Roman" w:cs="Times New Roman"/>
          <w:b/>
          <w:bCs/>
          <w:i/>
          <w:iCs/>
          <w:color w:val="000000"/>
          <w:sz w:val="36"/>
          <w:szCs w:val="36"/>
          <w:lang w:val="uk-UA"/>
        </w:rPr>
        <w:t xml:space="preserve"> </w:t>
      </w:r>
    </w:p>
    <w:p w:rsidR="00327387" w:rsidRPr="00327387"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lang w:val="uk-UA"/>
        </w:rPr>
      </w:pPr>
      <w:r w:rsidRPr="000C59E2">
        <w:rPr>
          <w:rFonts w:ascii="Times New Roman" w:hAnsi="Times New Roman" w:cs="Times New Roman"/>
          <w:color w:val="000000"/>
          <w:sz w:val="36"/>
          <w:szCs w:val="36"/>
        </w:rPr>
        <w:t>Процес навчання не може спиратися лише на передачу знань і навичок від педагога до здобувача позашкільної освіти. Керівники гуртків мають вчити вихованців умінням робити висновки, самостійно ухвалю</w:t>
      </w:r>
      <w:r w:rsidR="00327387">
        <w:rPr>
          <w:rFonts w:ascii="Times New Roman" w:hAnsi="Times New Roman" w:cs="Times New Roman"/>
          <w:color w:val="000000"/>
          <w:sz w:val="36"/>
          <w:szCs w:val="36"/>
        </w:rPr>
        <w:t xml:space="preserve">вати рішення, критично </w:t>
      </w:r>
      <w:r w:rsidR="00327387">
        <w:rPr>
          <w:rFonts w:ascii="Times New Roman" w:hAnsi="Times New Roman" w:cs="Times New Roman"/>
          <w:color w:val="000000"/>
          <w:sz w:val="36"/>
          <w:szCs w:val="36"/>
        </w:rPr>
        <w:lastRenderedPageBreak/>
        <w:t xml:space="preserve">мислити, формуючи ключові компетентності </w:t>
      </w:r>
      <w:r w:rsidR="00327387">
        <w:rPr>
          <w:rFonts w:ascii="Times New Roman" w:hAnsi="Times New Roman" w:cs="Times New Roman"/>
          <w:color w:val="000000"/>
          <w:sz w:val="36"/>
          <w:szCs w:val="36"/>
          <w:lang w:val="uk-UA"/>
        </w:rPr>
        <w:t>та уміння, спільні для усіх компетентностей.</w:t>
      </w:r>
    </w:p>
    <w:p w:rsidR="00BA00CC" w:rsidRPr="00484AC8"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lang w:val="uk-UA"/>
        </w:rPr>
      </w:pPr>
      <w:r w:rsidRPr="00484AC8">
        <w:rPr>
          <w:rFonts w:ascii="Times New Roman" w:hAnsi="Times New Roman" w:cs="Times New Roman"/>
          <w:color w:val="000000"/>
          <w:sz w:val="36"/>
          <w:szCs w:val="36"/>
          <w:lang w:val="uk-UA"/>
        </w:rPr>
        <w:t xml:space="preserve">Забезпечення компетентнісного підходу у викладанні та розвитку наскрізних умінь здобувачів позашкільної освіти здійснювати через: </w:t>
      </w:r>
    </w:p>
    <w:p w:rsidR="00BA00CC" w:rsidRPr="000C59E2"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rPr>
      </w:pPr>
      <w:r w:rsidRPr="000C59E2">
        <w:rPr>
          <w:rFonts w:ascii="Times New Roman" w:hAnsi="Times New Roman" w:cs="Times New Roman"/>
          <w:color w:val="000000"/>
          <w:sz w:val="36"/>
          <w:szCs w:val="36"/>
        </w:rPr>
        <w:t xml:space="preserve">1. Реалізацію </w:t>
      </w:r>
      <w:r w:rsidR="00CC5C39">
        <w:rPr>
          <w:rFonts w:ascii="Times New Roman" w:hAnsi="Times New Roman" w:cs="Times New Roman"/>
          <w:color w:val="000000"/>
          <w:sz w:val="36"/>
          <w:szCs w:val="36"/>
          <w:lang w:val="uk-UA"/>
        </w:rPr>
        <w:t>методичної проблеми, над вирішенням якої працює педагогічний колектив закладу.</w:t>
      </w:r>
      <w:r w:rsidRPr="000C59E2">
        <w:rPr>
          <w:rFonts w:ascii="Times New Roman" w:hAnsi="Times New Roman" w:cs="Times New Roman"/>
          <w:color w:val="000000"/>
          <w:sz w:val="36"/>
          <w:szCs w:val="36"/>
        </w:rPr>
        <w:t xml:space="preserve"> </w:t>
      </w:r>
    </w:p>
    <w:p w:rsidR="00BA00CC" w:rsidRPr="000C59E2"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rPr>
      </w:pPr>
      <w:r w:rsidRPr="000C59E2">
        <w:rPr>
          <w:rFonts w:ascii="Times New Roman" w:hAnsi="Times New Roman" w:cs="Times New Roman"/>
          <w:color w:val="000000"/>
          <w:sz w:val="36"/>
          <w:szCs w:val="36"/>
        </w:rPr>
        <w:t xml:space="preserve">2. Планування роботи керівника гуртка. У навчально-тематичних планах, навчальних програмах керівників гуртків мають бути передбачені види роботи, спрямовані на оволодіння здобувачами позашкільної освіти ключовими компетентностями. </w:t>
      </w:r>
    </w:p>
    <w:p w:rsidR="00BA00CC"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rPr>
      </w:pPr>
      <w:r w:rsidRPr="000C59E2">
        <w:rPr>
          <w:rFonts w:ascii="Times New Roman" w:hAnsi="Times New Roman" w:cs="Times New Roman"/>
          <w:color w:val="000000"/>
          <w:sz w:val="36"/>
          <w:szCs w:val="36"/>
        </w:rPr>
        <w:t xml:space="preserve">3. Вивчення роботи керівників гуртків шляхом спостереження під час </w:t>
      </w:r>
      <w:r w:rsidRPr="000C59E2">
        <w:rPr>
          <w:rFonts w:ascii="Times New Roman" w:hAnsi="Times New Roman" w:cs="Times New Roman"/>
          <w:sz w:val="36"/>
          <w:szCs w:val="36"/>
        </w:rPr>
        <w:t>відвідування навчального заняття</w:t>
      </w:r>
      <w:r w:rsidR="00DE2C89">
        <w:rPr>
          <w:rFonts w:ascii="Times New Roman" w:hAnsi="Times New Roman" w:cs="Times New Roman"/>
          <w:color w:val="000000"/>
          <w:sz w:val="36"/>
          <w:szCs w:val="36"/>
        </w:rPr>
        <w:t>, з метою визначення форм і методів</w:t>
      </w:r>
      <w:r w:rsidRPr="000C59E2">
        <w:rPr>
          <w:rFonts w:ascii="Times New Roman" w:hAnsi="Times New Roman" w:cs="Times New Roman"/>
          <w:color w:val="000000"/>
          <w:sz w:val="36"/>
          <w:szCs w:val="36"/>
        </w:rPr>
        <w:t xml:space="preserve">, які використовуються педагогом на заняттях, </w:t>
      </w:r>
      <w:r w:rsidR="00DE2C89">
        <w:rPr>
          <w:rFonts w:ascii="Times New Roman" w:hAnsi="Times New Roman" w:cs="Times New Roman"/>
          <w:color w:val="000000"/>
          <w:sz w:val="36"/>
          <w:szCs w:val="36"/>
          <w:lang w:val="uk-UA"/>
        </w:rPr>
        <w:t xml:space="preserve">що </w:t>
      </w:r>
      <w:r w:rsidRPr="000C59E2">
        <w:rPr>
          <w:rFonts w:ascii="Times New Roman" w:hAnsi="Times New Roman" w:cs="Times New Roman"/>
          <w:color w:val="000000"/>
          <w:sz w:val="36"/>
          <w:szCs w:val="36"/>
        </w:rPr>
        <w:t xml:space="preserve">спрямовані на розвиток творчої, пошукової </w:t>
      </w:r>
      <w:r w:rsidR="0046591B">
        <w:rPr>
          <w:rFonts w:ascii="Times New Roman" w:hAnsi="Times New Roman" w:cs="Times New Roman"/>
          <w:color w:val="000000"/>
          <w:sz w:val="36"/>
          <w:szCs w:val="36"/>
        </w:rPr>
        <w:t>та аналітичної роботи здобувачів освіти</w:t>
      </w:r>
      <w:r w:rsidRPr="000C59E2">
        <w:rPr>
          <w:rFonts w:ascii="Times New Roman" w:hAnsi="Times New Roman" w:cs="Times New Roman"/>
          <w:color w:val="000000"/>
          <w:sz w:val="36"/>
          <w:szCs w:val="36"/>
        </w:rPr>
        <w:t xml:space="preserve">. </w:t>
      </w:r>
    </w:p>
    <w:p w:rsidR="008B73C6" w:rsidRPr="000C59E2" w:rsidRDefault="008B73C6" w:rsidP="00982E5F">
      <w:pPr>
        <w:autoSpaceDE w:val="0"/>
        <w:autoSpaceDN w:val="0"/>
        <w:adjustRightInd w:val="0"/>
        <w:spacing w:after="0" w:line="240" w:lineRule="auto"/>
        <w:ind w:firstLine="567"/>
        <w:jc w:val="both"/>
        <w:rPr>
          <w:rFonts w:ascii="Times New Roman" w:hAnsi="Times New Roman" w:cs="Times New Roman"/>
          <w:color w:val="000000"/>
          <w:sz w:val="36"/>
          <w:szCs w:val="36"/>
        </w:rPr>
      </w:pPr>
    </w:p>
    <w:p w:rsidR="00BA00CC" w:rsidRPr="00F267B4" w:rsidRDefault="00BA00CC" w:rsidP="00982E5F">
      <w:pPr>
        <w:autoSpaceDE w:val="0"/>
        <w:autoSpaceDN w:val="0"/>
        <w:adjustRightInd w:val="0"/>
        <w:spacing w:after="0" w:line="240" w:lineRule="auto"/>
        <w:ind w:firstLine="567"/>
        <w:jc w:val="both"/>
        <w:rPr>
          <w:rFonts w:ascii="Times New Roman" w:hAnsi="Times New Roman" w:cs="Times New Roman"/>
          <w:b/>
          <w:color w:val="000000"/>
          <w:sz w:val="36"/>
          <w:szCs w:val="36"/>
          <w:lang w:val="uk-UA"/>
        </w:rPr>
      </w:pPr>
      <w:r w:rsidRPr="000C59E2">
        <w:rPr>
          <w:rFonts w:ascii="Times New Roman" w:hAnsi="Times New Roman" w:cs="Times New Roman"/>
          <w:b/>
          <w:bCs/>
          <w:i/>
          <w:iCs/>
          <w:color w:val="000000"/>
          <w:sz w:val="36"/>
          <w:szCs w:val="36"/>
        </w:rPr>
        <w:t xml:space="preserve">7.4. </w:t>
      </w:r>
      <w:r w:rsidRPr="008B73C6">
        <w:rPr>
          <w:rFonts w:ascii="Times New Roman" w:hAnsi="Times New Roman" w:cs="Times New Roman"/>
          <w:b/>
          <w:i/>
          <w:color w:val="000000"/>
          <w:sz w:val="36"/>
          <w:szCs w:val="36"/>
        </w:rPr>
        <w:t xml:space="preserve">Педагогічні працівники беруть участь у формуванні та реалізації </w:t>
      </w:r>
      <w:r w:rsidRPr="008B73C6">
        <w:rPr>
          <w:rFonts w:ascii="Times New Roman" w:hAnsi="Times New Roman" w:cs="Times New Roman"/>
          <w:b/>
          <w:bCs/>
          <w:i/>
          <w:iCs/>
          <w:color w:val="000000"/>
          <w:sz w:val="36"/>
          <w:szCs w:val="36"/>
        </w:rPr>
        <w:t xml:space="preserve">індивідуальних освітніх траєкторій </w:t>
      </w:r>
      <w:r w:rsidR="008B73C6" w:rsidRPr="008B73C6">
        <w:rPr>
          <w:rFonts w:ascii="Times New Roman" w:hAnsi="Times New Roman" w:cs="Times New Roman"/>
          <w:b/>
          <w:i/>
          <w:color w:val="000000"/>
          <w:sz w:val="36"/>
          <w:szCs w:val="36"/>
        </w:rPr>
        <w:t>здобувачів позашкільної освіти</w:t>
      </w:r>
      <w:r w:rsidR="00F267B4">
        <w:rPr>
          <w:rFonts w:ascii="Times New Roman" w:hAnsi="Times New Roman" w:cs="Times New Roman"/>
          <w:b/>
          <w:i/>
          <w:color w:val="000000"/>
          <w:sz w:val="36"/>
          <w:szCs w:val="36"/>
          <w:lang w:val="uk-UA"/>
        </w:rPr>
        <w:t xml:space="preserve"> (за потреби)</w:t>
      </w:r>
    </w:p>
    <w:p w:rsidR="00BA00CC" w:rsidRPr="00484AC8"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lang w:val="uk-UA"/>
        </w:rPr>
      </w:pPr>
      <w:r w:rsidRPr="00484AC8">
        <w:rPr>
          <w:rFonts w:ascii="Times New Roman" w:hAnsi="Times New Roman" w:cs="Times New Roman"/>
          <w:color w:val="000000"/>
          <w:sz w:val="36"/>
          <w:szCs w:val="36"/>
          <w:lang w:val="uk-UA"/>
        </w:rPr>
        <w:t xml:space="preserve">Індивідуальна освітня траєкторія – персональний шлях реалізації особистісного потенціалу здобувача позашкільної освіти, що формується з урахуванням його здібностей, інтересів, потреб, мотивації, можливостей і досвіду, ґрунтується на виборі здобувачем позашкільної освіти видів, форм і темпу здобуття позашкільної освіти, суб’єктів освітньої діяльності та запропонованих ними освітніх програм, рівня їх складності, методів і засобів навчання. </w:t>
      </w:r>
    </w:p>
    <w:p w:rsidR="00BA00CC" w:rsidRPr="000C59E2" w:rsidRDefault="00BA00CC" w:rsidP="00982E5F">
      <w:pPr>
        <w:autoSpaceDE w:val="0"/>
        <w:autoSpaceDN w:val="0"/>
        <w:adjustRightInd w:val="0"/>
        <w:spacing w:after="0" w:line="240" w:lineRule="auto"/>
        <w:ind w:firstLine="567"/>
        <w:jc w:val="both"/>
        <w:rPr>
          <w:rFonts w:ascii="Times New Roman" w:hAnsi="Times New Roman" w:cs="Times New Roman"/>
          <w:color w:val="000000"/>
          <w:sz w:val="36"/>
          <w:szCs w:val="36"/>
        </w:rPr>
      </w:pPr>
      <w:r w:rsidRPr="000C59E2">
        <w:rPr>
          <w:rFonts w:ascii="Times New Roman" w:hAnsi="Times New Roman" w:cs="Times New Roman"/>
          <w:color w:val="000000"/>
          <w:sz w:val="36"/>
          <w:szCs w:val="36"/>
        </w:rPr>
        <w:t xml:space="preserve">Індивідуальна освітня траєкторія в закладі може бути реалізована через: </w:t>
      </w:r>
    </w:p>
    <w:p w:rsidR="00982E5F" w:rsidRPr="000C59E2" w:rsidRDefault="008B73C6" w:rsidP="008B73C6">
      <w:pPr>
        <w:autoSpaceDE w:val="0"/>
        <w:autoSpaceDN w:val="0"/>
        <w:adjustRightInd w:val="0"/>
        <w:spacing w:after="43" w:line="240" w:lineRule="auto"/>
        <w:ind w:firstLine="426"/>
        <w:jc w:val="both"/>
        <w:rPr>
          <w:rFonts w:ascii="Times New Roman" w:hAnsi="Times New Roman" w:cs="Times New Roman"/>
          <w:color w:val="000000"/>
          <w:sz w:val="36"/>
          <w:szCs w:val="36"/>
        </w:rPr>
      </w:pPr>
      <w:r>
        <w:rPr>
          <w:rFonts w:ascii="Times New Roman" w:hAnsi="Times New Roman" w:cs="Times New Roman"/>
          <w:color w:val="000000"/>
          <w:sz w:val="36"/>
          <w:szCs w:val="36"/>
          <w:lang w:val="uk-UA"/>
        </w:rPr>
        <w:t xml:space="preserve"> </w:t>
      </w:r>
      <w:r w:rsidR="00982E5F" w:rsidRPr="000C59E2">
        <w:rPr>
          <w:rFonts w:ascii="Times New Roman" w:hAnsi="Times New Roman" w:cs="Times New Roman"/>
          <w:color w:val="000000"/>
          <w:sz w:val="36"/>
          <w:szCs w:val="36"/>
        </w:rPr>
        <w:t xml:space="preserve">- </w:t>
      </w:r>
      <w:r w:rsidR="00BA00CC" w:rsidRPr="000C59E2">
        <w:rPr>
          <w:rFonts w:ascii="Times New Roman" w:hAnsi="Times New Roman" w:cs="Times New Roman"/>
          <w:color w:val="000000"/>
          <w:sz w:val="36"/>
          <w:szCs w:val="36"/>
        </w:rPr>
        <w:t xml:space="preserve"> індивідуалізацію освітнього процесу під час проведення групов</w:t>
      </w:r>
      <w:r w:rsidR="00982E5F" w:rsidRPr="000C59E2">
        <w:rPr>
          <w:rFonts w:ascii="Times New Roman" w:hAnsi="Times New Roman" w:cs="Times New Roman"/>
          <w:color w:val="000000"/>
          <w:sz w:val="36"/>
          <w:szCs w:val="36"/>
        </w:rPr>
        <w:t xml:space="preserve">их занять; </w:t>
      </w:r>
    </w:p>
    <w:p w:rsidR="00982E5F" w:rsidRPr="000C59E2" w:rsidRDefault="00982E5F" w:rsidP="00982E5F">
      <w:pPr>
        <w:autoSpaceDE w:val="0"/>
        <w:autoSpaceDN w:val="0"/>
        <w:adjustRightInd w:val="0"/>
        <w:spacing w:after="43" w:line="240" w:lineRule="auto"/>
        <w:ind w:firstLine="567"/>
        <w:jc w:val="both"/>
        <w:rPr>
          <w:rFonts w:ascii="Times New Roman" w:hAnsi="Times New Roman" w:cs="Times New Roman"/>
          <w:color w:val="000000"/>
          <w:sz w:val="36"/>
          <w:szCs w:val="36"/>
        </w:rPr>
      </w:pPr>
      <w:r w:rsidRPr="000C59E2">
        <w:rPr>
          <w:rFonts w:ascii="Times New Roman" w:hAnsi="Times New Roman" w:cs="Times New Roman"/>
          <w:color w:val="000000"/>
          <w:sz w:val="36"/>
          <w:szCs w:val="36"/>
          <w:lang w:val="uk-UA"/>
        </w:rPr>
        <w:t xml:space="preserve">- </w:t>
      </w:r>
      <w:r w:rsidR="00BA00CC" w:rsidRPr="000C59E2">
        <w:rPr>
          <w:rFonts w:ascii="Times New Roman" w:hAnsi="Times New Roman" w:cs="Times New Roman"/>
          <w:color w:val="000000"/>
          <w:sz w:val="36"/>
          <w:szCs w:val="36"/>
        </w:rPr>
        <w:t xml:space="preserve"> індивідуальну робо</w:t>
      </w:r>
      <w:r w:rsidRPr="000C59E2">
        <w:rPr>
          <w:rFonts w:ascii="Times New Roman" w:hAnsi="Times New Roman" w:cs="Times New Roman"/>
          <w:color w:val="000000"/>
          <w:sz w:val="36"/>
          <w:szCs w:val="36"/>
        </w:rPr>
        <w:t>ту з творчо обдарованим дітьми;</w:t>
      </w:r>
    </w:p>
    <w:p w:rsidR="00BA00CC" w:rsidRPr="000C59E2" w:rsidRDefault="00982E5F" w:rsidP="00982E5F">
      <w:pPr>
        <w:autoSpaceDE w:val="0"/>
        <w:autoSpaceDN w:val="0"/>
        <w:adjustRightInd w:val="0"/>
        <w:spacing w:after="43" w:line="240" w:lineRule="auto"/>
        <w:ind w:firstLine="567"/>
        <w:jc w:val="both"/>
        <w:rPr>
          <w:rFonts w:ascii="Times New Roman" w:hAnsi="Times New Roman" w:cs="Times New Roman"/>
          <w:color w:val="000000"/>
          <w:sz w:val="36"/>
          <w:szCs w:val="36"/>
        </w:rPr>
      </w:pPr>
      <w:r w:rsidRPr="000C59E2">
        <w:rPr>
          <w:rFonts w:ascii="Times New Roman" w:hAnsi="Times New Roman" w:cs="Times New Roman"/>
          <w:color w:val="000000"/>
          <w:sz w:val="36"/>
          <w:szCs w:val="36"/>
          <w:lang w:val="uk-UA"/>
        </w:rPr>
        <w:lastRenderedPageBreak/>
        <w:t xml:space="preserve">- </w:t>
      </w:r>
      <w:r w:rsidR="00BA00CC" w:rsidRPr="000C59E2">
        <w:rPr>
          <w:rFonts w:ascii="Times New Roman" w:hAnsi="Times New Roman" w:cs="Times New Roman"/>
          <w:sz w:val="36"/>
          <w:szCs w:val="36"/>
        </w:rPr>
        <w:t>індивідуальну роботу з дітьми, які мають особливі освіт</w:t>
      </w:r>
      <w:r w:rsidR="00C74DED">
        <w:rPr>
          <w:rFonts w:ascii="Times New Roman" w:hAnsi="Times New Roman" w:cs="Times New Roman"/>
          <w:sz w:val="36"/>
          <w:szCs w:val="36"/>
        </w:rPr>
        <w:t>ні потреби.</w:t>
      </w:r>
    </w:p>
    <w:p w:rsidR="002E19F8" w:rsidRPr="000C59E2" w:rsidRDefault="002E19F8" w:rsidP="00982E5F">
      <w:pPr>
        <w:pStyle w:val="Default"/>
        <w:ind w:firstLine="567"/>
        <w:jc w:val="both"/>
        <w:rPr>
          <w:sz w:val="36"/>
          <w:szCs w:val="36"/>
        </w:rPr>
      </w:pPr>
    </w:p>
    <w:p w:rsidR="00BA00CC" w:rsidRPr="000C59E2" w:rsidRDefault="00BA00CC" w:rsidP="00982E5F">
      <w:pPr>
        <w:pStyle w:val="Default"/>
        <w:ind w:firstLine="567"/>
        <w:jc w:val="both"/>
        <w:rPr>
          <w:sz w:val="36"/>
          <w:szCs w:val="36"/>
        </w:rPr>
      </w:pPr>
      <w:r w:rsidRPr="000C59E2">
        <w:rPr>
          <w:b/>
          <w:bCs/>
          <w:i/>
          <w:iCs/>
          <w:sz w:val="36"/>
          <w:szCs w:val="36"/>
        </w:rPr>
        <w:t xml:space="preserve">7.5. Педагогічні працівники створюють та/або використовують освітні ресурси (електронні презентації, відеоматеріали, методичні розробки, веб-сайти, блоги тощо). </w:t>
      </w:r>
    </w:p>
    <w:p w:rsidR="00BA00CC" w:rsidRDefault="00BA00CC" w:rsidP="00982E5F">
      <w:pPr>
        <w:pStyle w:val="Default"/>
        <w:ind w:firstLine="567"/>
        <w:jc w:val="both"/>
        <w:rPr>
          <w:sz w:val="36"/>
          <w:szCs w:val="36"/>
        </w:rPr>
      </w:pPr>
      <w:r w:rsidRPr="000C59E2">
        <w:rPr>
          <w:sz w:val="36"/>
          <w:szCs w:val="36"/>
        </w:rPr>
        <w:t xml:space="preserve">Одним із результатів реалізації набутого досвіду педагогічними працівниками є створені ними освітні ресурси. Основні види освітніх ресурсів, які можуть створюватись педагогічними працівниками: </w:t>
      </w:r>
    </w:p>
    <w:p w:rsidR="00AB0F2E" w:rsidRPr="000C59E2" w:rsidRDefault="00AB0F2E" w:rsidP="00AB0F2E">
      <w:pPr>
        <w:pStyle w:val="Default"/>
        <w:ind w:firstLine="567"/>
        <w:jc w:val="both"/>
        <w:rPr>
          <w:sz w:val="36"/>
          <w:szCs w:val="36"/>
        </w:rPr>
      </w:pPr>
      <w:r w:rsidRPr="000C59E2">
        <w:rPr>
          <w:sz w:val="36"/>
          <w:szCs w:val="36"/>
        </w:rPr>
        <w:t xml:space="preserve">- навчальні програми; </w:t>
      </w:r>
    </w:p>
    <w:p w:rsidR="00AB0F2E" w:rsidRPr="000C59E2" w:rsidRDefault="00AB0F2E" w:rsidP="00AB0F2E">
      <w:pPr>
        <w:pStyle w:val="Default"/>
        <w:ind w:firstLine="567"/>
        <w:jc w:val="both"/>
        <w:rPr>
          <w:sz w:val="36"/>
          <w:szCs w:val="36"/>
        </w:rPr>
      </w:pPr>
      <w:r w:rsidRPr="000C59E2">
        <w:rPr>
          <w:sz w:val="36"/>
          <w:szCs w:val="36"/>
        </w:rPr>
        <w:t>- нав</w:t>
      </w:r>
      <w:r>
        <w:rPr>
          <w:sz w:val="36"/>
          <w:szCs w:val="36"/>
        </w:rPr>
        <w:t xml:space="preserve">чально-тематичні плани; </w:t>
      </w:r>
    </w:p>
    <w:p w:rsidR="00BA00CC" w:rsidRPr="000C59E2" w:rsidRDefault="00BA00CC" w:rsidP="00982E5F">
      <w:pPr>
        <w:pStyle w:val="Default"/>
        <w:ind w:firstLine="567"/>
        <w:jc w:val="both"/>
        <w:rPr>
          <w:sz w:val="36"/>
          <w:szCs w:val="36"/>
        </w:rPr>
      </w:pPr>
      <w:r w:rsidRPr="000C59E2">
        <w:rPr>
          <w:sz w:val="36"/>
          <w:szCs w:val="36"/>
        </w:rPr>
        <w:t xml:space="preserve">- розробки, плани-конспекти, сценарії проведення </w:t>
      </w:r>
      <w:r w:rsidR="00A3281C" w:rsidRPr="000C59E2">
        <w:rPr>
          <w:sz w:val="36"/>
          <w:szCs w:val="36"/>
          <w:lang w:val="uk-UA"/>
        </w:rPr>
        <w:t>виховних заходів</w:t>
      </w:r>
      <w:r w:rsidRPr="000C59E2">
        <w:rPr>
          <w:sz w:val="36"/>
          <w:szCs w:val="36"/>
        </w:rPr>
        <w:t xml:space="preserve">; </w:t>
      </w:r>
    </w:p>
    <w:p w:rsidR="00BA00CC" w:rsidRPr="000C59E2" w:rsidRDefault="00BA00CC" w:rsidP="00982E5F">
      <w:pPr>
        <w:pStyle w:val="Default"/>
        <w:ind w:firstLine="567"/>
        <w:jc w:val="both"/>
        <w:rPr>
          <w:sz w:val="36"/>
          <w:szCs w:val="36"/>
        </w:rPr>
      </w:pPr>
      <w:r w:rsidRPr="000C59E2">
        <w:rPr>
          <w:sz w:val="36"/>
          <w:szCs w:val="36"/>
        </w:rPr>
        <w:t xml:space="preserve">- додаткові інформаційні матеріали для проведення занять; </w:t>
      </w:r>
    </w:p>
    <w:p w:rsidR="00BA00CC" w:rsidRPr="000C59E2" w:rsidRDefault="00BA00CC" w:rsidP="00982E5F">
      <w:pPr>
        <w:pStyle w:val="Default"/>
        <w:ind w:firstLine="567"/>
        <w:jc w:val="both"/>
        <w:rPr>
          <w:sz w:val="36"/>
          <w:szCs w:val="36"/>
        </w:rPr>
      </w:pPr>
      <w:r w:rsidRPr="000C59E2">
        <w:rPr>
          <w:sz w:val="36"/>
          <w:szCs w:val="36"/>
        </w:rPr>
        <w:t xml:space="preserve">- завдання для самостійного опрацювання здобувачами позашкільної освіти; </w:t>
      </w:r>
    </w:p>
    <w:p w:rsidR="00BA00CC" w:rsidRPr="000C59E2" w:rsidRDefault="00BA00CC" w:rsidP="00982E5F">
      <w:pPr>
        <w:pStyle w:val="Default"/>
        <w:ind w:firstLine="567"/>
        <w:jc w:val="both"/>
        <w:rPr>
          <w:sz w:val="36"/>
          <w:szCs w:val="36"/>
        </w:rPr>
      </w:pPr>
      <w:r w:rsidRPr="000C59E2">
        <w:rPr>
          <w:sz w:val="36"/>
          <w:szCs w:val="36"/>
        </w:rPr>
        <w:t xml:space="preserve">- електронні освітні ресурси для дистанційного навчання; </w:t>
      </w:r>
    </w:p>
    <w:p w:rsidR="00BA00CC" w:rsidRPr="000C59E2" w:rsidRDefault="00BA00CC" w:rsidP="00982E5F">
      <w:pPr>
        <w:pStyle w:val="Default"/>
        <w:ind w:firstLine="567"/>
        <w:jc w:val="both"/>
        <w:rPr>
          <w:sz w:val="36"/>
          <w:szCs w:val="36"/>
        </w:rPr>
      </w:pPr>
      <w:r w:rsidRPr="000C59E2">
        <w:rPr>
          <w:sz w:val="36"/>
          <w:szCs w:val="36"/>
        </w:rPr>
        <w:t xml:space="preserve">- інші інформаційні ресурси. </w:t>
      </w:r>
    </w:p>
    <w:p w:rsidR="00BA00CC" w:rsidRPr="000C59E2" w:rsidRDefault="00BA00CC" w:rsidP="00982E5F">
      <w:pPr>
        <w:pStyle w:val="Default"/>
        <w:ind w:firstLine="567"/>
        <w:jc w:val="both"/>
        <w:rPr>
          <w:sz w:val="36"/>
          <w:szCs w:val="36"/>
        </w:rPr>
      </w:pPr>
      <w:r w:rsidRPr="000C59E2">
        <w:rPr>
          <w:sz w:val="36"/>
          <w:szCs w:val="36"/>
        </w:rPr>
        <w:t>Педагогічні працівники створюють освітні ресурси, які використовують у своїй роботі, поступово формуючи власне освітнє портфоліо. Створені освітні ресурси керівник гуртка може використати для обміну педагогічним досвідом в межах закладу (семінари, майстер-класи</w:t>
      </w:r>
      <w:r w:rsidR="0014609C">
        <w:rPr>
          <w:sz w:val="36"/>
          <w:szCs w:val="36"/>
          <w:lang w:val="uk-UA"/>
        </w:rPr>
        <w:t>, засідання МО та творчих груп</w:t>
      </w:r>
      <w:r w:rsidRPr="000C59E2">
        <w:rPr>
          <w:sz w:val="36"/>
          <w:szCs w:val="36"/>
        </w:rPr>
        <w:t xml:space="preserve"> тощо), на рівні міста, області, всієї країни. Оприлюднюватись освітні ресурси можуть на сайті закладу, освітніх сайтах, фахових виданнях, матеріалах конференцій, збірниках наукових праць тощо. </w:t>
      </w:r>
    </w:p>
    <w:p w:rsidR="00B56C71" w:rsidRDefault="00BA00CC" w:rsidP="006E019D">
      <w:pPr>
        <w:pStyle w:val="Default"/>
        <w:ind w:firstLine="567"/>
        <w:jc w:val="both"/>
        <w:rPr>
          <w:sz w:val="36"/>
          <w:szCs w:val="36"/>
        </w:rPr>
      </w:pPr>
      <w:r w:rsidRPr="000C59E2">
        <w:rPr>
          <w:sz w:val="36"/>
          <w:szCs w:val="36"/>
        </w:rPr>
        <w:t>Оцінювання педагогічних працівників за цим критерієм може відбуватись шляхом вивчення створених освітніх ресурсів. Ця інформація</w:t>
      </w:r>
      <w:r w:rsidRPr="000C59E2">
        <w:rPr>
          <w:sz w:val="36"/>
          <w:szCs w:val="36"/>
          <w:lang w:val="uk-UA"/>
        </w:rPr>
        <w:t xml:space="preserve"> </w:t>
      </w:r>
      <w:r w:rsidRPr="000C59E2">
        <w:rPr>
          <w:sz w:val="36"/>
          <w:szCs w:val="36"/>
        </w:rPr>
        <w:t xml:space="preserve">може використовуватись </w:t>
      </w:r>
      <w:r w:rsidR="00B56C71">
        <w:rPr>
          <w:sz w:val="36"/>
          <w:szCs w:val="36"/>
          <w:lang w:val="uk-UA"/>
        </w:rPr>
        <w:t xml:space="preserve">під час </w:t>
      </w:r>
      <w:r w:rsidRPr="000C59E2">
        <w:rPr>
          <w:sz w:val="36"/>
          <w:szCs w:val="36"/>
        </w:rPr>
        <w:lastRenderedPageBreak/>
        <w:t xml:space="preserve">атестації педагога, визначенні заходів морального та матеріального заохочення. </w:t>
      </w:r>
    </w:p>
    <w:p w:rsidR="00553690" w:rsidRDefault="00553690" w:rsidP="006E019D">
      <w:pPr>
        <w:pStyle w:val="Default"/>
        <w:ind w:firstLine="567"/>
        <w:jc w:val="both"/>
        <w:rPr>
          <w:sz w:val="36"/>
          <w:szCs w:val="36"/>
        </w:rPr>
      </w:pPr>
    </w:p>
    <w:p w:rsidR="00BA00CC" w:rsidRPr="000C59E2" w:rsidRDefault="00BA00CC" w:rsidP="006E019D">
      <w:pPr>
        <w:pStyle w:val="Default"/>
        <w:ind w:firstLine="567"/>
        <w:jc w:val="both"/>
        <w:rPr>
          <w:sz w:val="36"/>
          <w:szCs w:val="36"/>
        </w:rPr>
      </w:pPr>
      <w:r w:rsidRPr="000C59E2">
        <w:rPr>
          <w:b/>
          <w:bCs/>
          <w:i/>
          <w:iCs/>
          <w:sz w:val="36"/>
          <w:szCs w:val="36"/>
        </w:rPr>
        <w:t xml:space="preserve">7.6. </w:t>
      </w:r>
      <w:r w:rsidRPr="00553690">
        <w:rPr>
          <w:b/>
          <w:i/>
          <w:sz w:val="36"/>
          <w:szCs w:val="36"/>
        </w:rPr>
        <w:t>Процедура оцінювання педагогічної діяльності педагогічного працівника включає в себе</w:t>
      </w:r>
      <w:r w:rsidRPr="000C59E2">
        <w:rPr>
          <w:sz w:val="36"/>
          <w:szCs w:val="36"/>
        </w:rPr>
        <w:t xml:space="preserve"> </w:t>
      </w:r>
      <w:r w:rsidRPr="000C59E2">
        <w:rPr>
          <w:b/>
          <w:bCs/>
          <w:i/>
          <w:iCs/>
          <w:sz w:val="36"/>
          <w:szCs w:val="36"/>
        </w:rPr>
        <w:t>атестацію та сертифікацію</w:t>
      </w:r>
      <w:r w:rsidRPr="000C59E2">
        <w:rPr>
          <w:sz w:val="36"/>
          <w:szCs w:val="36"/>
        </w:rPr>
        <w:t xml:space="preserve">. </w:t>
      </w:r>
    </w:p>
    <w:p w:rsidR="00BA00CC" w:rsidRPr="000C59E2" w:rsidRDefault="00BA00CC" w:rsidP="006E019D">
      <w:pPr>
        <w:pStyle w:val="Default"/>
        <w:ind w:firstLine="567"/>
        <w:jc w:val="both"/>
        <w:rPr>
          <w:sz w:val="36"/>
          <w:szCs w:val="36"/>
        </w:rPr>
      </w:pPr>
      <w:r w:rsidRPr="000C59E2">
        <w:rPr>
          <w:sz w:val="36"/>
          <w:szCs w:val="36"/>
        </w:rPr>
        <w:t xml:space="preserve">Атестація педагогічних працівників – це система заходів, спрямована на всебічне та комплексне оцінювання педагогічної діяльності педагогічних працівників. Атестація педагогічних працівників може бути черговою або позачерговою </w:t>
      </w:r>
    </w:p>
    <w:p w:rsidR="00BA00CC" w:rsidRPr="000C59E2" w:rsidRDefault="00BA00CC" w:rsidP="006E019D">
      <w:pPr>
        <w:pStyle w:val="Default"/>
        <w:ind w:firstLine="567"/>
        <w:jc w:val="both"/>
        <w:rPr>
          <w:sz w:val="36"/>
          <w:szCs w:val="36"/>
        </w:rPr>
      </w:pPr>
      <w:r w:rsidRPr="000C59E2">
        <w:rPr>
          <w:sz w:val="36"/>
          <w:szCs w:val="36"/>
        </w:rPr>
        <w:t xml:space="preserve">Педагогічний працівник проходить чергову атестацію не менше одного разу на п’ять років, крім випадків передбачених чинним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та тарифікаційні розряди оплати праці. Рішення атестаційної комісії може бути підставою для звільнення педагогічного працівника </w:t>
      </w:r>
      <w:proofErr w:type="gramStart"/>
      <w:r w:rsidRPr="000C59E2">
        <w:rPr>
          <w:sz w:val="36"/>
          <w:szCs w:val="36"/>
        </w:rPr>
        <w:t>у порядку</w:t>
      </w:r>
      <w:proofErr w:type="gramEnd"/>
      <w:r w:rsidRPr="000C59E2">
        <w:rPr>
          <w:sz w:val="36"/>
          <w:szCs w:val="36"/>
        </w:rPr>
        <w:t xml:space="preserve">, встановленому законодавством. Загальна кількість академічних годин для підвищення кваліфікації педагогічного працівника закладу позашкільної освіти впродовж п’яти років не може бути меншою за 120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BA00CC" w:rsidRPr="000C59E2" w:rsidRDefault="00BA00CC" w:rsidP="006E019D">
      <w:pPr>
        <w:pStyle w:val="Default"/>
        <w:ind w:firstLine="567"/>
        <w:jc w:val="both"/>
        <w:rPr>
          <w:sz w:val="36"/>
          <w:szCs w:val="36"/>
        </w:rPr>
      </w:pPr>
      <w:r w:rsidRPr="000C59E2">
        <w:rPr>
          <w:sz w:val="36"/>
          <w:szCs w:val="36"/>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w:t>
      </w:r>
      <w:r w:rsidRPr="000C59E2">
        <w:rPr>
          <w:sz w:val="36"/>
          <w:szCs w:val="36"/>
        </w:rPr>
        <w:lastRenderedPageBreak/>
        <w:t xml:space="preserve">у закладі, вивчення думки батьків, вихованців та колег педагога, який атестується тощо. </w:t>
      </w:r>
    </w:p>
    <w:p w:rsidR="00BA00CC" w:rsidRPr="000C59E2" w:rsidRDefault="00BA00CC" w:rsidP="006E019D">
      <w:pPr>
        <w:pStyle w:val="Default"/>
        <w:ind w:firstLine="567"/>
        <w:jc w:val="both"/>
        <w:rPr>
          <w:sz w:val="36"/>
          <w:szCs w:val="36"/>
        </w:rPr>
      </w:pPr>
      <w:r w:rsidRPr="000C59E2">
        <w:rPr>
          <w:sz w:val="36"/>
          <w:szCs w:val="36"/>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6E019D" w:rsidRDefault="00BA00CC" w:rsidP="00A0605B">
      <w:pPr>
        <w:pStyle w:val="Default"/>
        <w:ind w:firstLine="567"/>
        <w:jc w:val="both"/>
        <w:rPr>
          <w:sz w:val="36"/>
          <w:szCs w:val="36"/>
        </w:rPr>
      </w:pPr>
      <w:r w:rsidRPr="000C59E2">
        <w:rPr>
          <w:sz w:val="36"/>
          <w:szCs w:val="36"/>
        </w:rPr>
        <w:t xml:space="preserve">Сертифікація педагогічного працівника відбувається на добровільних засадах виключно за його ініціативою. </w:t>
      </w:r>
    </w:p>
    <w:p w:rsidR="00AB120A" w:rsidRDefault="00AB120A" w:rsidP="00A0605B">
      <w:pPr>
        <w:pStyle w:val="Default"/>
        <w:ind w:firstLine="567"/>
        <w:jc w:val="both"/>
        <w:rPr>
          <w:sz w:val="36"/>
          <w:szCs w:val="36"/>
        </w:rPr>
      </w:pPr>
    </w:p>
    <w:p w:rsidR="00AB120A" w:rsidRPr="00AB120A" w:rsidRDefault="00AB120A" w:rsidP="00AB120A">
      <w:pPr>
        <w:pStyle w:val="Default"/>
        <w:numPr>
          <w:ilvl w:val="1"/>
          <w:numId w:val="3"/>
        </w:numPr>
        <w:ind w:left="0" w:firstLine="709"/>
        <w:jc w:val="both"/>
        <w:rPr>
          <w:b/>
          <w:i/>
          <w:sz w:val="36"/>
          <w:szCs w:val="36"/>
          <w:lang w:val="uk-UA"/>
        </w:rPr>
      </w:pPr>
      <w:r w:rsidRPr="00AB120A">
        <w:rPr>
          <w:b/>
          <w:i/>
          <w:sz w:val="36"/>
          <w:szCs w:val="36"/>
          <w:lang w:val="uk-UA"/>
        </w:rPr>
        <w:t>Педагогічні працівники забезпечують власний професійний розвиток і підвищення кваліфікації, у тому числі методик роботи з о</w:t>
      </w:r>
      <w:r>
        <w:rPr>
          <w:b/>
          <w:i/>
          <w:sz w:val="36"/>
          <w:szCs w:val="36"/>
          <w:lang w:val="uk-UA"/>
        </w:rPr>
        <w:t>собливими освітніми потребами</w:t>
      </w:r>
    </w:p>
    <w:p w:rsidR="00AB120A" w:rsidRPr="00BD1A24" w:rsidRDefault="00BD1A24" w:rsidP="00BD1A24">
      <w:pPr>
        <w:autoSpaceDE w:val="0"/>
        <w:autoSpaceDN w:val="0"/>
        <w:adjustRightInd w:val="0"/>
        <w:spacing w:after="0" w:line="240" w:lineRule="auto"/>
        <w:ind w:firstLine="708"/>
        <w:jc w:val="both"/>
        <w:rPr>
          <w:rFonts w:ascii="ProbaPro-Regular" w:hAnsi="ProbaPro-Regular" w:cs="ProbaPro-Regular"/>
          <w:sz w:val="36"/>
          <w:szCs w:val="28"/>
        </w:rPr>
      </w:pPr>
      <w:r w:rsidRPr="00BD1A24">
        <w:rPr>
          <w:rFonts w:ascii="ProbaPro-Regular" w:hAnsi="ProbaPro-Regular" w:cs="ProbaPro-Regular"/>
          <w:sz w:val="36"/>
          <w:szCs w:val="28"/>
        </w:rPr>
        <w:t>Професійне зростання, підвищення кваліфікації педагогічного працівника — це безперервний процес. Причому цей процес не обмежується якоюсь однією формою. Це участь педагогічних працівників у різноманітних тренінгах, конференціях, семінарах, вебінарах, онлайн-курсах тощо.</w:t>
      </w:r>
    </w:p>
    <w:p w:rsidR="00515DA1" w:rsidRPr="004F24EE" w:rsidRDefault="00515DA1" w:rsidP="00515DA1">
      <w:pPr>
        <w:autoSpaceDE w:val="0"/>
        <w:autoSpaceDN w:val="0"/>
        <w:adjustRightInd w:val="0"/>
        <w:spacing w:after="0" w:line="240" w:lineRule="auto"/>
        <w:ind w:firstLine="708"/>
        <w:jc w:val="both"/>
        <w:rPr>
          <w:rFonts w:ascii="Times New Roman" w:eastAsia="ProbaPro-Italic" w:hAnsi="Times New Roman" w:cs="Times New Roman"/>
          <w:iCs/>
          <w:sz w:val="36"/>
          <w:szCs w:val="26"/>
        </w:rPr>
      </w:pPr>
      <w:r w:rsidRPr="004F24EE">
        <w:rPr>
          <w:rFonts w:ascii="Times New Roman" w:eastAsia="ProbaPro-Italic" w:hAnsi="Times New Roman" w:cs="Times New Roman"/>
          <w:iCs/>
          <w:sz w:val="36"/>
          <w:szCs w:val="26"/>
        </w:rPr>
        <w:t>Загальний обсяг підвищення кваліфікації педагогічного</w:t>
      </w:r>
      <w:r w:rsidRPr="004F24EE">
        <w:rPr>
          <w:rFonts w:ascii="Times New Roman" w:eastAsia="ProbaPro-Italic" w:hAnsi="Times New Roman" w:cs="Times New Roman"/>
          <w:iCs/>
          <w:sz w:val="36"/>
          <w:szCs w:val="26"/>
          <w:lang w:val="uk-UA"/>
        </w:rPr>
        <w:t xml:space="preserve"> працівника </w:t>
      </w:r>
      <w:r w:rsidRPr="004F24EE">
        <w:rPr>
          <w:rFonts w:ascii="Times New Roman" w:eastAsia="ProbaPro-Italic" w:hAnsi="Times New Roman" w:cs="Times New Roman"/>
          <w:iCs/>
          <w:sz w:val="36"/>
          <w:szCs w:val="26"/>
        </w:rPr>
        <w:t>закладу позашкільної освіти не може бути менше ніж 120 годин на п’ять років.</w:t>
      </w:r>
    </w:p>
    <w:p w:rsidR="00AB120A" w:rsidRPr="004F24EE" w:rsidRDefault="00515DA1" w:rsidP="00515DA1">
      <w:pPr>
        <w:autoSpaceDE w:val="0"/>
        <w:autoSpaceDN w:val="0"/>
        <w:adjustRightInd w:val="0"/>
        <w:spacing w:after="0" w:line="240" w:lineRule="auto"/>
        <w:ind w:firstLine="567"/>
        <w:jc w:val="both"/>
        <w:rPr>
          <w:rFonts w:ascii="Times New Roman" w:eastAsia="ProbaPro-Italic" w:hAnsi="Times New Roman" w:cs="Times New Roman"/>
          <w:iCs/>
          <w:sz w:val="36"/>
          <w:szCs w:val="26"/>
        </w:rPr>
      </w:pPr>
      <w:r w:rsidRPr="004F24EE">
        <w:rPr>
          <w:rFonts w:ascii="Times New Roman" w:eastAsia="ProbaPro-Italic" w:hAnsi="Times New Roman" w:cs="Times New Roman"/>
          <w:iCs/>
          <w:sz w:val="36"/>
          <w:szCs w:val="26"/>
        </w:rPr>
        <w:t xml:space="preserve">Педагогічні </w:t>
      </w:r>
      <w:r w:rsidR="00756108" w:rsidRPr="004F24EE">
        <w:rPr>
          <w:rFonts w:ascii="Times New Roman" w:eastAsia="ProbaPro-Italic" w:hAnsi="Times New Roman" w:cs="Times New Roman"/>
          <w:iCs/>
          <w:sz w:val="36"/>
          <w:szCs w:val="26"/>
          <w:lang w:val="uk-UA"/>
        </w:rPr>
        <w:t xml:space="preserve">працівники </w:t>
      </w:r>
      <w:r w:rsidRPr="004F24EE">
        <w:rPr>
          <w:rFonts w:ascii="Times New Roman" w:eastAsia="ProbaPro-Italic" w:hAnsi="Times New Roman" w:cs="Times New Roman"/>
          <w:iCs/>
          <w:sz w:val="36"/>
          <w:szCs w:val="26"/>
        </w:rPr>
        <w:t>можуть підвищувати кваліфікацію за різними формами, видами.</w:t>
      </w:r>
    </w:p>
    <w:p w:rsidR="00AB120A" w:rsidRPr="00450691" w:rsidRDefault="00AB120A" w:rsidP="00450691">
      <w:pPr>
        <w:pStyle w:val="Default"/>
        <w:ind w:firstLine="567"/>
        <w:jc w:val="both"/>
        <w:rPr>
          <w:b/>
          <w:bCs/>
          <w:i/>
          <w:iCs/>
          <w:sz w:val="36"/>
          <w:szCs w:val="36"/>
          <w:lang w:val="uk-UA"/>
        </w:rPr>
      </w:pPr>
      <w:r w:rsidRPr="00AB120A">
        <w:rPr>
          <w:b/>
          <w:bCs/>
          <w:i/>
          <w:iCs/>
          <w:sz w:val="36"/>
          <w:szCs w:val="36"/>
          <w:lang w:val="uk-UA"/>
        </w:rPr>
        <w:t>7.8</w:t>
      </w:r>
      <w:r w:rsidR="00BA00CC" w:rsidRPr="00AB120A">
        <w:rPr>
          <w:b/>
          <w:bCs/>
          <w:i/>
          <w:iCs/>
          <w:sz w:val="36"/>
          <w:szCs w:val="36"/>
          <w:lang w:val="uk-UA"/>
        </w:rPr>
        <w:t xml:space="preserve">. Педагогічні працівники здійснюють інноваційну освітню діяльність, беруть участь у освітніх проєктах, залучаються до роботи як освітні експерти. </w:t>
      </w:r>
    </w:p>
    <w:p w:rsidR="00BA00CC" w:rsidRPr="00450691" w:rsidRDefault="00BA00CC" w:rsidP="006E019D">
      <w:pPr>
        <w:ind w:firstLine="567"/>
        <w:jc w:val="both"/>
        <w:rPr>
          <w:rFonts w:ascii="Times New Roman" w:hAnsi="Times New Roman" w:cs="Times New Roman"/>
          <w:sz w:val="36"/>
          <w:szCs w:val="36"/>
          <w:lang w:val="uk-UA"/>
        </w:rPr>
      </w:pPr>
      <w:r w:rsidRPr="00CB2185">
        <w:rPr>
          <w:rFonts w:ascii="Times New Roman" w:hAnsi="Times New Roman" w:cs="Times New Roman"/>
          <w:sz w:val="36"/>
          <w:szCs w:val="36"/>
          <w:lang w:val="uk-UA"/>
        </w:rPr>
        <w:t>Успішна участь педагога в інноваційній діял</w:t>
      </w:r>
      <w:r w:rsidR="00CB2185" w:rsidRPr="00CB2185">
        <w:rPr>
          <w:rFonts w:ascii="Times New Roman" w:hAnsi="Times New Roman" w:cs="Times New Roman"/>
          <w:sz w:val="36"/>
          <w:szCs w:val="36"/>
          <w:lang w:val="uk-UA"/>
        </w:rPr>
        <w:t>ьності є показником його високого рівня</w:t>
      </w:r>
      <w:r w:rsidRPr="00CB2185">
        <w:rPr>
          <w:sz w:val="36"/>
          <w:szCs w:val="36"/>
          <w:lang w:val="uk-UA"/>
        </w:rPr>
        <w:t xml:space="preserve"> </w:t>
      </w:r>
      <w:r w:rsidRPr="00CB2185">
        <w:rPr>
          <w:rFonts w:ascii="Times New Roman" w:hAnsi="Times New Roman" w:cs="Times New Roman"/>
          <w:sz w:val="36"/>
          <w:szCs w:val="36"/>
          <w:lang w:val="uk-UA"/>
        </w:rPr>
        <w:t xml:space="preserve">кваліфікації. </w:t>
      </w:r>
      <w:r w:rsidR="00450691" w:rsidRPr="00450691">
        <w:rPr>
          <w:rFonts w:ascii="Times New Roman" w:hAnsi="Times New Roman" w:cs="Times New Roman"/>
          <w:sz w:val="36"/>
          <w:szCs w:val="36"/>
          <w:lang w:val="uk-UA"/>
        </w:rPr>
        <w:t>Результатом інноваційної роботи є виступи педагогів на конференціях і семінарах, оприлюднені публікації з тематики роботи.</w:t>
      </w:r>
      <w:r w:rsidR="00450691">
        <w:rPr>
          <w:rFonts w:ascii="Times New Roman" w:hAnsi="Times New Roman" w:cs="Times New Roman"/>
          <w:sz w:val="36"/>
          <w:szCs w:val="36"/>
          <w:lang w:val="uk-UA"/>
        </w:rPr>
        <w:t xml:space="preserve"> </w:t>
      </w:r>
      <w:r w:rsidRPr="00450691">
        <w:rPr>
          <w:rFonts w:ascii="Times New Roman" w:hAnsi="Times New Roman" w:cs="Times New Roman"/>
          <w:sz w:val="36"/>
          <w:szCs w:val="36"/>
          <w:lang w:val="uk-UA"/>
        </w:rPr>
        <w:lastRenderedPageBreak/>
        <w:t xml:space="preserve">Результати цієї діяльності можна використовувати у процесі атестації педагогічного працівника. </w:t>
      </w:r>
    </w:p>
    <w:p w:rsidR="00BA00CC" w:rsidRPr="000C59E2" w:rsidRDefault="00B246F9" w:rsidP="006E019D">
      <w:pPr>
        <w:pStyle w:val="Default"/>
        <w:ind w:firstLine="567"/>
        <w:jc w:val="both"/>
        <w:rPr>
          <w:sz w:val="36"/>
          <w:szCs w:val="36"/>
        </w:rPr>
      </w:pPr>
      <w:r>
        <w:rPr>
          <w:b/>
          <w:bCs/>
          <w:i/>
          <w:iCs/>
          <w:sz w:val="36"/>
          <w:szCs w:val="36"/>
        </w:rPr>
        <w:t>7.9</w:t>
      </w:r>
      <w:r w:rsidR="00BA00CC" w:rsidRPr="000C59E2">
        <w:rPr>
          <w:b/>
          <w:bCs/>
          <w:i/>
          <w:iCs/>
          <w:sz w:val="36"/>
          <w:szCs w:val="36"/>
        </w:rPr>
        <w:t xml:space="preserve">. Критерії підготовленості педагогів закладу позашкільної освіти. </w:t>
      </w:r>
    </w:p>
    <w:p w:rsidR="00BA00CC" w:rsidRPr="000C59E2" w:rsidRDefault="00BA00CC" w:rsidP="006E019D">
      <w:pPr>
        <w:pStyle w:val="Default"/>
        <w:ind w:firstLine="567"/>
        <w:jc w:val="both"/>
        <w:rPr>
          <w:sz w:val="36"/>
          <w:szCs w:val="36"/>
        </w:rPr>
      </w:pPr>
      <w:r w:rsidRPr="000C59E2">
        <w:rPr>
          <w:sz w:val="36"/>
          <w:szCs w:val="36"/>
        </w:rPr>
        <w:t xml:space="preserve">ІІІ – низький рівень: </w:t>
      </w:r>
    </w:p>
    <w:p w:rsidR="00BA00CC" w:rsidRPr="000C59E2" w:rsidRDefault="00BA00CC" w:rsidP="006E019D">
      <w:pPr>
        <w:pStyle w:val="Default"/>
        <w:ind w:firstLine="567"/>
        <w:jc w:val="both"/>
        <w:rPr>
          <w:sz w:val="36"/>
          <w:szCs w:val="36"/>
        </w:rPr>
      </w:pPr>
      <w:r w:rsidRPr="000C59E2">
        <w:rPr>
          <w:sz w:val="36"/>
          <w:szCs w:val="36"/>
        </w:rPr>
        <w:t xml:space="preserve">- педагог не вміє оцінювати свою педагогічну діяльність; на низькому рівні володіє методами аналізу й синтезу, психодіагностики, не використовує в своїй роботі наукові та практичні досягнення; не може застосовувати свої знання в практичній діяльності; </w:t>
      </w:r>
    </w:p>
    <w:p w:rsidR="00BA00CC" w:rsidRPr="000C59E2" w:rsidRDefault="00BA00CC" w:rsidP="006E019D">
      <w:pPr>
        <w:pStyle w:val="Default"/>
        <w:ind w:firstLine="567"/>
        <w:jc w:val="both"/>
        <w:rPr>
          <w:sz w:val="36"/>
          <w:szCs w:val="36"/>
        </w:rPr>
      </w:pPr>
      <w:r w:rsidRPr="000C59E2">
        <w:rPr>
          <w:sz w:val="36"/>
          <w:szCs w:val="36"/>
        </w:rPr>
        <w:t xml:space="preserve">- педагог недостатньо обізнаний із державними нормативними документами в галузі позашкільної освіти й виховання, погано орієнтується в питаннях інноваційної педагогіки, не до кінця осягнув її методологічну основу; недостатньо знає досягнення вітчизняної і світової педагогіки, передовий досвід, не може виробити інноваційного стилю діяльності; </w:t>
      </w:r>
    </w:p>
    <w:p w:rsidR="00A0605B" w:rsidRPr="000C59E2" w:rsidRDefault="00BA00CC" w:rsidP="00C567CC">
      <w:pPr>
        <w:pStyle w:val="Default"/>
        <w:ind w:firstLine="567"/>
        <w:jc w:val="both"/>
        <w:rPr>
          <w:sz w:val="36"/>
          <w:szCs w:val="36"/>
        </w:rPr>
      </w:pPr>
      <w:r w:rsidRPr="000C59E2">
        <w:rPr>
          <w:sz w:val="36"/>
          <w:szCs w:val="36"/>
        </w:rPr>
        <w:t xml:space="preserve">- у педагога недостатньо сформовані вміння й навички педагогічної діяльності; він не може виробити інноваційний стиль діяльності, не може запроваджувати диференційно-діагностичну систему навчання. </w:t>
      </w:r>
    </w:p>
    <w:p w:rsidR="00BA00CC" w:rsidRPr="000C59E2" w:rsidRDefault="00BA00CC" w:rsidP="006E019D">
      <w:pPr>
        <w:pStyle w:val="Default"/>
        <w:ind w:firstLine="567"/>
        <w:jc w:val="both"/>
        <w:rPr>
          <w:sz w:val="36"/>
          <w:szCs w:val="36"/>
        </w:rPr>
      </w:pPr>
      <w:r w:rsidRPr="000C59E2">
        <w:rPr>
          <w:sz w:val="36"/>
          <w:szCs w:val="36"/>
        </w:rPr>
        <w:t xml:space="preserve">ІІ – середній рівень: </w:t>
      </w:r>
    </w:p>
    <w:p w:rsidR="00BA00CC" w:rsidRPr="000C59E2" w:rsidRDefault="00BA00CC" w:rsidP="006E019D">
      <w:pPr>
        <w:pStyle w:val="Default"/>
        <w:ind w:firstLine="567"/>
        <w:jc w:val="both"/>
        <w:rPr>
          <w:sz w:val="36"/>
          <w:szCs w:val="36"/>
        </w:rPr>
      </w:pPr>
      <w:r w:rsidRPr="000C59E2">
        <w:rPr>
          <w:sz w:val="36"/>
          <w:szCs w:val="36"/>
        </w:rPr>
        <w:t xml:space="preserve">- педагог інколи має труднощі у застосуванні знань на практиці, частково володіє методами аналізу й синтезу, психодіагностики, не завжди здатний оцінити свою діяльність з точки зору інноваційної позашкільної педагогіки; не завжди вміє творчо використовувати наукові й практичні досягнення; </w:t>
      </w:r>
    </w:p>
    <w:p w:rsidR="00BA00CC" w:rsidRPr="000C59E2" w:rsidRDefault="00BA00CC" w:rsidP="006E019D">
      <w:pPr>
        <w:pStyle w:val="Default"/>
        <w:ind w:firstLine="567"/>
        <w:jc w:val="both"/>
        <w:rPr>
          <w:sz w:val="36"/>
          <w:szCs w:val="36"/>
        </w:rPr>
      </w:pPr>
      <w:r w:rsidRPr="000C59E2">
        <w:rPr>
          <w:sz w:val="36"/>
          <w:szCs w:val="36"/>
        </w:rPr>
        <w:t xml:space="preserve">- педагог обізнаний із державними нормативними документами в галузі позашкільної освіти і виховання, оволодів методикою виконання, але інколи має складнощі у визначенні їх головних завдань; знає досягнення інноваційної педагогіки, передовий педагогічний досвід, але не завжди може застосувати їх у своїй діяльності; </w:t>
      </w:r>
    </w:p>
    <w:p w:rsidR="00BA00CC" w:rsidRPr="000C59E2" w:rsidRDefault="00BA00CC" w:rsidP="006E019D">
      <w:pPr>
        <w:pStyle w:val="Default"/>
        <w:ind w:firstLine="567"/>
        <w:jc w:val="both"/>
        <w:rPr>
          <w:sz w:val="36"/>
          <w:szCs w:val="36"/>
        </w:rPr>
      </w:pPr>
      <w:r w:rsidRPr="000C59E2">
        <w:rPr>
          <w:sz w:val="36"/>
          <w:szCs w:val="36"/>
        </w:rPr>
        <w:lastRenderedPageBreak/>
        <w:t xml:space="preserve">- у педагога в основному сформовані вміння і навички педагогічної діяльності, але інноваційний стиль роботи не вироблений; він має труднощі у використанні досягнень вітчизняної і світової педагогіки, запровадженні диференційно-діагностичної системи навчання. </w:t>
      </w:r>
    </w:p>
    <w:p w:rsidR="00BA00CC" w:rsidRPr="000C59E2" w:rsidRDefault="00BA00CC" w:rsidP="006E019D">
      <w:pPr>
        <w:pStyle w:val="Default"/>
        <w:ind w:firstLine="567"/>
        <w:jc w:val="both"/>
        <w:rPr>
          <w:sz w:val="36"/>
          <w:szCs w:val="36"/>
        </w:rPr>
      </w:pPr>
      <w:r w:rsidRPr="000C59E2">
        <w:rPr>
          <w:sz w:val="36"/>
          <w:szCs w:val="36"/>
        </w:rPr>
        <w:t xml:space="preserve">І – високий рівень: </w:t>
      </w:r>
    </w:p>
    <w:p w:rsidR="00BA00CC" w:rsidRPr="000C59E2" w:rsidRDefault="00BA00CC" w:rsidP="006E019D">
      <w:pPr>
        <w:pStyle w:val="Default"/>
        <w:ind w:firstLine="567"/>
        <w:jc w:val="both"/>
        <w:rPr>
          <w:sz w:val="36"/>
          <w:szCs w:val="36"/>
        </w:rPr>
      </w:pPr>
      <w:r w:rsidRPr="000C59E2">
        <w:rPr>
          <w:sz w:val="36"/>
          <w:szCs w:val="36"/>
        </w:rPr>
        <w:t xml:space="preserve">- педагог застосовує знання на практиці, володіє методами аналізу й синтезу, психодіагностики; вміє оцінювати свою діяльність у контексті інноваційної позашкільної педагогіки; творчо використовує наукові й практичні досягнення; </w:t>
      </w:r>
    </w:p>
    <w:p w:rsidR="00BA00CC" w:rsidRPr="000C59E2" w:rsidRDefault="00BA00CC" w:rsidP="006E019D">
      <w:pPr>
        <w:pStyle w:val="Default"/>
        <w:ind w:firstLine="567"/>
        <w:jc w:val="both"/>
        <w:rPr>
          <w:sz w:val="36"/>
          <w:szCs w:val="36"/>
        </w:rPr>
      </w:pPr>
      <w:r w:rsidRPr="000C59E2">
        <w:rPr>
          <w:sz w:val="36"/>
          <w:szCs w:val="36"/>
        </w:rPr>
        <w:t xml:space="preserve">- педагог обізнаний із державними нормативними документами в галузі позашкільної освіти, виховання, оволодів методикою проведення занять; розуміє значення досягнень інноваційної вітчизняної і світової наукової та народної педагогіки, передового педагогічного досвіду; </w:t>
      </w:r>
    </w:p>
    <w:p w:rsidR="00BA00CC" w:rsidRDefault="00BA00CC" w:rsidP="006E019D">
      <w:pPr>
        <w:pStyle w:val="Default"/>
        <w:ind w:firstLine="567"/>
        <w:jc w:val="both"/>
        <w:rPr>
          <w:sz w:val="36"/>
          <w:szCs w:val="36"/>
        </w:rPr>
      </w:pPr>
      <w:r w:rsidRPr="000C59E2">
        <w:rPr>
          <w:sz w:val="36"/>
          <w:szCs w:val="36"/>
        </w:rPr>
        <w:t xml:space="preserve">- у педагога сформовані вміння й навички педагогічної діяльності, вироблений інноваційний стиль роботи, він здатний використовувати досягнення вітчизняної педагогіки, запроваджувати диференційно-діагностичну систему навчання. </w:t>
      </w:r>
    </w:p>
    <w:p w:rsidR="00BA2612" w:rsidRPr="000C59E2" w:rsidRDefault="00BA2612" w:rsidP="006E019D">
      <w:pPr>
        <w:pStyle w:val="Default"/>
        <w:ind w:firstLine="567"/>
        <w:jc w:val="both"/>
        <w:rPr>
          <w:sz w:val="36"/>
          <w:szCs w:val="36"/>
        </w:rPr>
      </w:pPr>
    </w:p>
    <w:p w:rsidR="00BA00CC" w:rsidRDefault="00BA2612" w:rsidP="006E019D">
      <w:pPr>
        <w:pStyle w:val="Default"/>
        <w:ind w:firstLine="567"/>
        <w:jc w:val="both"/>
        <w:rPr>
          <w:color w:val="FF0000"/>
          <w:sz w:val="36"/>
          <w:szCs w:val="36"/>
        </w:rPr>
      </w:pPr>
      <w:r>
        <w:rPr>
          <w:b/>
          <w:bCs/>
          <w:i/>
          <w:iCs/>
          <w:sz w:val="36"/>
          <w:szCs w:val="36"/>
        </w:rPr>
        <w:t>7.1</w:t>
      </w:r>
      <w:r w:rsidRPr="00B94660">
        <w:rPr>
          <w:b/>
          <w:bCs/>
          <w:i/>
          <w:iCs/>
          <w:color w:val="auto"/>
          <w:sz w:val="36"/>
          <w:szCs w:val="36"/>
        </w:rPr>
        <w:t>0</w:t>
      </w:r>
      <w:r w:rsidR="00BA00CC" w:rsidRPr="00B94660">
        <w:rPr>
          <w:b/>
          <w:bCs/>
          <w:i/>
          <w:iCs/>
          <w:color w:val="auto"/>
          <w:sz w:val="36"/>
          <w:szCs w:val="36"/>
        </w:rPr>
        <w:t xml:space="preserve">. Ефективність роботи керівника гуртка визначається </w:t>
      </w:r>
      <w:r w:rsidR="00BA00CC" w:rsidRPr="00B94660">
        <w:rPr>
          <w:color w:val="auto"/>
          <w:sz w:val="36"/>
          <w:szCs w:val="36"/>
        </w:rPr>
        <w:t>рівневими показниками оцінювання знань здобувачів позашкільної освіти, а також</w:t>
      </w:r>
      <w:r w:rsidR="00BA00CC" w:rsidRPr="00B94660">
        <w:rPr>
          <w:color w:val="auto"/>
          <w:sz w:val="36"/>
          <w:szCs w:val="36"/>
          <w:lang w:val="uk-UA"/>
        </w:rPr>
        <w:t xml:space="preserve"> </w:t>
      </w:r>
      <w:r w:rsidR="00BA00CC" w:rsidRPr="00B94660">
        <w:rPr>
          <w:color w:val="auto"/>
          <w:sz w:val="36"/>
          <w:szCs w:val="36"/>
        </w:rPr>
        <w:t xml:space="preserve">участю вихованців </w:t>
      </w:r>
      <w:proofErr w:type="gramStart"/>
      <w:r w:rsidR="00BA00CC" w:rsidRPr="00B94660">
        <w:rPr>
          <w:color w:val="auto"/>
          <w:sz w:val="36"/>
          <w:szCs w:val="36"/>
        </w:rPr>
        <w:t>у заходах</w:t>
      </w:r>
      <w:proofErr w:type="gramEnd"/>
      <w:r w:rsidR="00BA00CC" w:rsidRPr="00B94660">
        <w:rPr>
          <w:color w:val="auto"/>
          <w:sz w:val="36"/>
          <w:szCs w:val="36"/>
        </w:rPr>
        <w:t xml:space="preserve">, відповідно свого напряму гуртка, та їх досягнення на змаганнях, конкурсах, виставках тощо. </w:t>
      </w:r>
    </w:p>
    <w:p w:rsidR="00FB74A2" w:rsidRPr="000363E0" w:rsidRDefault="00FB74A2" w:rsidP="006E019D">
      <w:pPr>
        <w:pStyle w:val="Default"/>
        <w:ind w:firstLine="567"/>
        <w:jc w:val="both"/>
        <w:rPr>
          <w:color w:val="FF0000"/>
          <w:sz w:val="36"/>
          <w:szCs w:val="36"/>
        </w:rPr>
      </w:pPr>
    </w:p>
    <w:p w:rsidR="00A0605B" w:rsidRPr="00CC2BE3" w:rsidRDefault="000363E0" w:rsidP="00CC2BE3">
      <w:pPr>
        <w:pStyle w:val="a8"/>
        <w:numPr>
          <w:ilvl w:val="0"/>
          <w:numId w:val="3"/>
        </w:numPr>
        <w:autoSpaceDE w:val="0"/>
        <w:autoSpaceDN w:val="0"/>
        <w:adjustRightInd w:val="0"/>
        <w:spacing w:after="0" w:line="240" w:lineRule="auto"/>
        <w:jc w:val="center"/>
        <w:rPr>
          <w:rFonts w:ascii="Times New Roman" w:hAnsi="Times New Roman" w:cs="Times New Roman"/>
          <w:b/>
          <w:bCs/>
          <w:sz w:val="36"/>
          <w:szCs w:val="36"/>
        </w:rPr>
      </w:pPr>
      <w:r w:rsidRPr="00CC2BE3">
        <w:rPr>
          <w:rFonts w:ascii="Times New Roman" w:hAnsi="Times New Roman" w:cs="Times New Roman"/>
          <w:b/>
          <w:bCs/>
          <w:sz w:val="36"/>
          <w:szCs w:val="36"/>
        </w:rPr>
        <w:t>Налагодження співпраці зі здобувачами позашкільної освіти</w:t>
      </w:r>
      <w:r w:rsidR="00FB74A2" w:rsidRPr="00CC2BE3">
        <w:rPr>
          <w:rFonts w:ascii="Times New Roman" w:hAnsi="Times New Roman" w:cs="Times New Roman"/>
          <w:b/>
          <w:bCs/>
          <w:sz w:val="36"/>
          <w:szCs w:val="36"/>
        </w:rPr>
        <w:t>,</w:t>
      </w:r>
      <w:r w:rsidR="00FB74A2" w:rsidRPr="00CC2BE3">
        <w:rPr>
          <w:rFonts w:ascii="Times New Roman" w:hAnsi="Times New Roman" w:cs="Times New Roman"/>
          <w:b/>
          <w:bCs/>
          <w:sz w:val="36"/>
          <w:szCs w:val="36"/>
          <w:lang w:val="uk-UA"/>
        </w:rPr>
        <w:t xml:space="preserve"> </w:t>
      </w:r>
      <w:r w:rsidR="00FB74A2" w:rsidRPr="00CC2BE3">
        <w:rPr>
          <w:rFonts w:ascii="Times New Roman" w:hAnsi="Times New Roman" w:cs="Times New Roman"/>
          <w:b/>
          <w:bCs/>
          <w:sz w:val="36"/>
          <w:szCs w:val="36"/>
        </w:rPr>
        <w:t>їх батьк</w:t>
      </w:r>
      <w:r w:rsidRPr="00CC2BE3">
        <w:rPr>
          <w:rFonts w:ascii="Times New Roman" w:hAnsi="Times New Roman" w:cs="Times New Roman"/>
          <w:b/>
          <w:bCs/>
          <w:sz w:val="36"/>
          <w:szCs w:val="36"/>
        </w:rPr>
        <w:t>ами, працівниками закладу</w:t>
      </w:r>
    </w:p>
    <w:p w:rsidR="000B13E9" w:rsidRPr="000363E0" w:rsidRDefault="000B13E9" w:rsidP="000363E0">
      <w:pPr>
        <w:autoSpaceDE w:val="0"/>
        <w:autoSpaceDN w:val="0"/>
        <w:adjustRightInd w:val="0"/>
        <w:spacing w:after="0" w:line="240" w:lineRule="auto"/>
        <w:jc w:val="center"/>
        <w:rPr>
          <w:rFonts w:ascii="Times New Roman" w:hAnsi="Times New Roman" w:cs="Times New Roman"/>
          <w:b/>
          <w:bCs/>
          <w:sz w:val="36"/>
          <w:szCs w:val="36"/>
        </w:rPr>
      </w:pPr>
    </w:p>
    <w:p w:rsidR="000B13E9" w:rsidRPr="00CC2BE3" w:rsidRDefault="00CC2BE3" w:rsidP="000B13E9">
      <w:pPr>
        <w:autoSpaceDE w:val="0"/>
        <w:autoSpaceDN w:val="0"/>
        <w:adjustRightInd w:val="0"/>
        <w:spacing w:after="0" w:line="240" w:lineRule="auto"/>
        <w:jc w:val="both"/>
        <w:rPr>
          <w:rFonts w:ascii="Times New Roman" w:hAnsi="Times New Roman" w:cs="Times New Roman"/>
          <w:bCs/>
          <w:i/>
          <w:sz w:val="36"/>
          <w:szCs w:val="32"/>
          <w:lang w:val="uk-UA"/>
        </w:rPr>
      </w:pPr>
      <w:r w:rsidRPr="00BF6CCD">
        <w:rPr>
          <w:rFonts w:ascii="Times New Roman" w:hAnsi="Times New Roman" w:cs="Times New Roman"/>
          <w:b/>
          <w:i/>
          <w:sz w:val="36"/>
          <w:szCs w:val="36"/>
          <w:lang w:val="uk-UA"/>
        </w:rPr>
        <w:t>8.1</w:t>
      </w:r>
      <w:r w:rsidR="005A5AA4" w:rsidRPr="00BF6CCD">
        <w:rPr>
          <w:rFonts w:ascii="Times New Roman" w:hAnsi="Times New Roman" w:cs="Times New Roman"/>
          <w:b/>
          <w:i/>
          <w:sz w:val="36"/>
          <w:szCs w:val="36"/>
          <w:lang w:val="uk-UA"/>
        </w:rPr>
        <w:t>.</w:t>
      </w:r>
      <w:r w:rsidR="005A5AA4" w:rsidRPr="00CC2BE3">
        <w:rPr>
          <w:sz w:val="36"/>
          <w:szCs w:val="36"/>
          <w:lang w:val="uk-UA"/>
        </w:rPr>
        <w:t xml:space="preserve"> </w:t>
      </w:r>
      <w:r w:rsidR="000B13E9" w:rsidRPr="00CC2BE3">
        <w:rPr>
          <w:rFonts w:ascii="Times New Roman" w:hAnsi="Times New Roman" w:cs="Times New Roman"/>
          <w:bCs/>
          <w:sz w:val="36"/>
          <w:szCs w:val="32"/>
        </w:rPr>
        <w:t>Педагогічні працівники діють на засадах педагогіки партнерства</w:t>
      </w:r>
      <w:r w:rsidR="000B13E9" w:rsidRPr="00CC2BE3">
        <w:rPr>
          <w:rFonts w:ascii="Times New Roman" w:hAnsi="Times New Roman" w:cs="Times New Roman"/>
          <w:bCs/>
          <w:sz w:val="36"/>
          <w:szCs w:val="32"/>
          <w:lang w:val="uk-UA"/>
        </w:rPr>
        <w:t>.</w:t>
      </w:r>
    </w:p>
    <w:p w:rsidR="000B13E9" w:rsidRPr="00BF6CCD" w:rsidRDefault="006B4D8E" w:rsidP="00484AC8">
      <w:pPr>
        <w:autoSpaceDE w:val="0"/>
        <w:autoSpaceDN w:val="0"/>
        <w:adjustRightInd w:val="0"/>
        <w:spacing w:after="0" w:line="240" w:lineRule="auto"/>
        <w:jc w:val="both"/>
        <w:rPr>
          <w:rFonts w:ascii="ProbaPro-Bold" w:hAnsi="ProbaPro-Bold" w:cs="ProbaPro-Bold"/>
          <w:bCs/>
          <w:sz w:val="34"/>
          <w:szCs w:val="32"/>
          <w:lang w:val="uk-UA"/>
        </w:rPr>
      </w:pPr>
      <w:r w:rsidRPr="00BF6CCD">
        <w:rPr>
          <w:rFonts w:ascii="Times New Roman" w:hAnsi="Times New Roman" w:cs="Times New Roman"/>
          <w:b/>
          <w:bCs/>
          <w:i/>
          <w:sz w:val="36"/>
          <w:szCs w:val="32"/>
          <w:lang w:val="uk-UA"/>
        </w:rPr>
        <w:lastRenderedPageBreak/>
        <w:t>8.2.</w:t>
      </w:r>
      <w:r w:rsidRPr="00BF6CCD">
        <w:rPr>
          <w:rFonts w:ascii="Times New Roman" w:hAnsi="Times New Roman" w:cs="Times New Roman"/>
          <w:bCs/>
          <w:i/>
          <w:sz w:val="36"/>
          <w:szCs w:val="32"/>
          <w:lang w:val="uk-UA"/>
        </w:rPr>
        <w:t xml:space="preserve"> </w:t>
      </w:r>
      <w:r w:rsidRPr="00BF6CCD">
        <w:rPr>
          <w:rFonts w:ascii="ProbaPro-Bold" w:hAnsi="ProbaPro-Bold" w:cs="ProbaPro-Bold"/>
          <w:bCs/>
          <w:sz w:val="34"/>
          <w:szCs w:val="32"/>
          <w:lang w:val="uk-UA"/>
        </w:rPr>
        <w:t>Педагогічні працівники співпрацюють з батьками</w:t>
      </w:r>
      <w:r w:rsidR="00484AC8" w:rsidRPr="00BF6CCD">
        <w:rPr>
          <w:rFonts w:ascii="ProbaPro-Bold" w:hAnsi="ProbaPro-Bold" w:cs="ProbaPro-Bold"/>
          <w:bCs/>
          <w:sz w:val="34"/>
          <w:szCs w:val="32"/>
          <w:lang w:val="uk-UA"/>
        </w:rPr>
        <w:t xml:space="preserve"> </w:t>
      </w:r>
      <w:r w:rsidRPr="00BF6CCD">
        <w:rPr>
          <w:rFonts w:ascii="ProbaPro-Bold" w:hAnsi="ProbaPro-Bold" w:cs="ProbaPro-Bold"/>
          <w:bCs/>
          <w:sz w:val="34"/>
          <w:szCs w:val="32"/>
          <w:lang w:val="uk-UA"/>
        </w:rPr>
        <w:t>учнів з питань організації осві</w:t>
      </w:r>
      <w:r w:rsidR="00484AC8" w:rsidRPr="00BF6CCD">
        <w:rPr>
          <w:rFonts w:ascii="ProbaPro-Bold" w:hAnsi="ProbaPro-Bold" w:cs="ProbaPro-Bold"/>
          <w:bCs/>
          <w:sz w:val="34"/>
          <w:szCs w:val="32"/>
          <w:lang w:val="uk-UA"/>
        </w:rPr>
        <w:t>тнього процесу, забезпечують по</w:t>
      </w:r>
      <w:r w:rsidRPr="00BF6CCD">
        <w:rPr>
          <w:rFonts w:ascii="ProbaPro-Bold" w:hAnsi="ProbaPro-Bold" w:cs="ProbaPro-Bold"/>
          <w:bCs/>
          <w:sz w:val="34"/>
          <w:szCs w:val="32"/>
          <w:lang w:val="uk-UA"/>
        </w:rPr>
        <w:t>стійний зворотний зв’язок</w:t>
      </w:r>
      <w:r w:rsidR="00484AC8" w:rsidRPr="00BF6CCD">
        <w:rPr>
          <w:rFonts w:ascii="ProbaPro-Bold" w:hAnsi="ProbaPro-Bold" w:cs="ProbaPro-Bold"/>
          <w:bCs/>
          <w:sz w:val="34"/>
          <w:szCs w:val="32"/>
          <w:lang w:val="uk-UA"/>
        </w:rPr>
        <w:t>.</w:t>
      </w:r>
    </w:p>
    <w:p w:rsidR="00484AC8" w:rsidRPr="00BF6CCD" w:rsidRDefault="00484AC8" w:rsidP="00484AC8">
      <w:pPr>
        <w:autoSpaceDE w:val="0"/>
        <w:autoSpaceDN w:val="0"/>
        <w:adjustRightInd w:val="0"/>
        <w:spacing w:after="0" w:line="240" w:lineRule="auto"/>
        <w:jc w:val="both"/>
        <w:rPr>
          <w:rFonts w:ascii="ProbaPro-Bold" w:hAnsi="ProbaPro-Bold" w:cs="ProbaPro-Bold"/>
          <w:bCs/>
          <w:sz w:val="34"/>
          <w:szCs w:val="32"/>
          <w:lang w:val="uk-UA"/>
        </w:rPr>
      </w:pPr>
    </w:p>
    <w:p w:rsidR="00484AC8" w:rsidRPr="00BF6CCD" w:rsidRDefault="00484AC8" w:rsidP="00484AC8">
      <w:pPr>
        <w:autoSpaceDE w:val="0"/>
        <w:autoSpaceDN w:val="0"/>
        <w:adjustRightInd w:val="0"/>
        <w:spacing w:after="0" w:line="240" w:lineRule="auto"/>
        <w:jc w:val="both"/>
        <w:rPr>
          <w:rFonts w:ascii="ProbaPro-Bold" w:hAnsi="ProbaPro-Bold" w:cs="ProbaPro-Bold"/>
          <w:bCs/>
          <w:sz w:val="34"/>
          <w:szCs w:val="32"/>
          <w:lang w:val="uk-UA"/>
        </w:rPr>
      </w:pPr>
      <w:r w:rsidRPr="00BF6CCD">
        <w:rPr>
          <w:rFonts w:ascii="ProbaPro-Bold" w:hAnsi="ProbaPro-Bold" w:cs="ProbaPro-Bold"/>
          <w:b/>
          <w:bCs/>
          <w:i/>
          <w:sz w:val="34"/>
          <w:szCs w:val="32"/>
          <w:lang w:val="uk-UA"/>
        </w:rPr>
        <w:t>8.3.</w:t>
      </w:r>
      <w:r w:rsidRPr="00BF6CCD">
        <w:rPr>
          <w:rFonts w:ascii="ProbaPro-Bold" w:hAnsi="ProbaPro-Bold" w:cs="ProbaPro-Bold"/>
          <w:bCs/>
          <w:sz w:val="34"/>
          <w:szCs w:val="32"/>
          <w:lang w:val="uk-UA"/>
        </w:rPr>
        <w:t xml:space="preserve"> У закладі існує практика педагогічного наставництва, взаємонавчання та інших форм професійної співпраці.</w:t>
      </w:r>
    </w:p>
    <w:p w:rsidR="00484AC8" w:rsidRPr="00484AC8" w:rsidRDefault="00484AC8" w:rsidP="00484AC8">
      <w:pPr>
        <w:autoSpaceDE w:val="0"/>
        <w:autoSpaceDN w:val="0"/>
        <w:adjustRightInd w:val="0"/>
        <w:spacing w:after="0" w:line="240" w:lineRule="auto"/>
        <w:jc w:val="both"/>
        <w:rPr>
          <w:rFonts w:ascii="ProbaPro-Bold" w:hAnsi="ProbaPro-Bold" w:cs="ProbaPro-Bold"/>
          <w:b/>
          <w:bCs/>
          <w:sz w:val="32"/>
          <w:szCs w:val="32"/>
          <w:lang w:val="uk-UA"/>
        </w:rPr>
      </w:pPr>
    </w:p>
    <w:p w:rsidR="00BA00CC" w:rsidRPr="0056684D" w:rsidRDefault="00FB74A2" w:rsidP="00A0605B">
      <w:pPr>
        <w:pStyle w:val="Default"/>
        <w:ind w:firstLine="567"/>
        <w:jc w:val="center"/>
        <w:rPr>
          <w:b/>
          <w:bCs/>
          <w:sz w:val="36"/>
          <w:szCs w:val="36"/>
          <w:lang w:val="uk-UA"/>
        </w:rPr>
      </w:pPr>
      <w:r w:rsidRPr="0056684D">
        <w:rPr>
          <w:b/>
          <w:bCs/>
          <w:sz w:val="36"/>
          <w:szCs w:val="36"/>
          <w:lang w:val="uk-UA"/>
        </w:rPr>
        <w:t>9</w:t>
      </w:r>
      <w:r w:rsidR="00BA00CC" w:rsidRPr="0056684D">
        <w:rPr>
          <w:b/>
          <w:bCs/>
          <w:sz w:val="36"/>
          <w:szCs w:val="36"/>
          <w:lang w:val="uk-UA"/>
        </w:rPr>
        <w:t>. Критерії, правила і пр</w:t>
      </w:r>
      <w:r w:rsidR="00CC2BE3">
        <w:rPr>
          <w:b/>
          <w:bCs/>
          <w:sz w:val="36"/>
          <w:szCs w:val="36"/>
          <w:lang w:val="uk-UA"/>
        </w:rPr>
        <w:t>оцедури оцінювання управлінських процесів</w:t>
      </w:r>
      <w:r w:rsidR="00BA00CC" w:rsidRPr="0056684D">
        <w:rPr>
          <w:b/>
          <w:bCs/>
          <w:sz w:val="36"/>
          <w:szCs w:val="36"/>
          <w:lang w:val="uk-UA"/>
        </w:rPr>
        <w:t xml:space="preserve"> закладу позашкільної освіти</w:t>
      </w:r>
    </w:p>
    <w:p w:rsidR="00A0605B" w:rsidRPr="0056684D" w:rsidRDefault="00A0605B" w:rsidP="00A0605B">
      <w:pPr>
        <w:pStyle w:val="Default"/>
        <w:ind w:firstLine="567"/>
        <w:jc w:val="center"/>
        <w:rPr>
          <w:sz w:val="36"/>
          <w:szCs w:val="36"/>
          <w:lang w:val="uk-UA"/>
        </w:rPr>
      </w:pPr>
    </w:p>
    <w:p w:rsidR="002754CF" w:rsidRDefault="001E7A3E" w:rsidP="006E019D">
      <w:pPr>
        <w:pStyle w:val="Default"/>
        <w:ind w:firstLine="567"/>
        <w:jc w:val="both"/>
        <w:rPr>
          <w:b/>
          <w:bCs/>
          <w:i/>
          <w:iCs/>
          <w:sz w:val="36"/>
          <w:szCs w:val="36"/>
          <w:lang w:val="uk-UA"/>
        </w:rPr>
      </w:pPr>
      <w:r>
        <w:rPr>
          <w:b/>
          <w:bCs/>
          <w:i/>
          <w:iCs/>
          <w:sz w:val="36"/>
          <w:szCs w:val="36"/>
          <w:lang w:val="uk-UA"/>
        </w:rPr>
        <w:t>9</w:t>
      </w:r>
      <w:r w:rsidRPr="00484AC8">
        <w:rPr>
          <w:b/>
          <w:bCs/>
          <w:i/>
          <w:iCs/>
          <w:sz w:val="36"/>
          <w:szCs w:val="36"/>
          <w:lang w:val="uk-UA"/>
        </w:rPr>
        <w:t>.1.</w:t>
      </w:r>
      <w:r w:rsidR="002754CF">
        <w:rPr>
          <w:b/>
          <w:bCs/>
          <w:i/>
          <w:iCs/>
          <w:sz w:val="36"/>
          <w:szCs w:val="36"/>
          <w:lang w:val="uk-UA"/>
        </w:rPr>
        <w:t xml:space="preserve"> Наявність стратегії розвитку та системи планування діяльності закладу, моніторинг виконання поставлених завдань.</w:t>
      </w:r>
    </w:p>
    <w:p w:rsidR="001E7A3E" w:rsidRDefault="002754CF" w:rsidP="006E019D">
      <w:pPr>
        <w:pStyle w:val="Default"/>
        <w:ind w:firstLine="567"/>
        <w:jc w:val="both"/>
        <w:rPr>
          <w:sz w:val="36"/>
          <w:szCs w:val="36"/>
          <w:lang w:val="uk-UA"/>
        </w:rPr>
      </w:pPr>
      <w:r>
        <w:rPr>
          <w:b/>
          <w:bCs/>
          <w:i/>
          <w:iCs/>
          <w:sz w:val="36"/>
          <w:szCs w:val="36"/>
          <w:lang w:val="uk-UA"/>
        </w:rPr>
        <w:t>9.1.1.</w:t>
      </w:r>
      <w:r w:rsidR="001E7A3E" w:rsidRPr="00484AC8">
        <w:rPr>
          <w:b/>
          <w:bCs/>
          <w:i/>
          <w:iCs/>
          <w:sz w:val="36"/>
          <w:szCs w:val="36"/>
          <w:lang w:val="uk-UA"/>
        </w:rPr>
        <w:t xml:space="preserve"> </w:t>
      </w:r>
      <w:r w:rsidR="001E7A3E">
        <w:rPr>
          <w:b/>
          <w:bCs/>
          <w:i/>
          <w:iCs/>
          <w:sz w:val="36"/>
          <w:szCs w:val="36"/>
          <w:lang w:val="uk-UA"/>
        </w:rPr>
        <w:t>У закладі освіти затверджено</w:t>
      </w:r>
      <w:r w:rsidR="00BA00CC" w:rsidRPr="00484AC8">
        <w:rPr>
          <w:b/>
          <w:bCs/>
          <w:i/>
          <w:iCs/>
          <w:sz w:val="36"/>
          <w:szCs w:val="36"/>
          <w:lang w:val="uk-UA"/>
        </w:rPr>
        <w:t xml:space="preserve"> </w:t>
      </w:r>
      <w:r w:rsidR="001E7A3E">
        <w:rPr>
          <w:b/>
          <w:bCs/>
          <w:i/>
          <w:iCs/>
          <w:sz w:val="36"/>
          <w:szCs w:val="36"/>
          <w:lang w:val="uk-UA"/>
        </w:rPr>
        <w:t>стратегію його розвитку, спрямовану на підвищення якості освітньої діяльності.</w:t>
      </w:r>
    </w:p>
    <w:p w:rsidR="000C5F82" w:rsidRDefault="00D148FA" w:rsidP="006E019D">
      <w:pPr>
        <w:pStyle w:val="Default"/>
        <w:ind w:firstLine="567"/>
        <w:jc w:val="both"/>
        <w:rPr>
          <w:b/>
          <w:bCs/>
          <w:i/>
          <w:iCs/>
          <w:sz w:val="36"/>
          <w:szCs w:val="36"/>
          <w:lang w:val="uk-UA"/>
        </w:rPr>
      </w:pPr>
      <w:r>
        <w:rPr>
          <w:b/>
          <w:bCs/>
          <w:i/>
          <w:iCs/>
          <w:sz w:val="36"/>
          <w:szCs w:val="36"/>
          <w:lang w:val="uk-UA"/>
        </w:rPr>
        <w:t>9</w:t>
      </w:r>
      <w:r w:rsidR="00BA00CC" w:rsidRPr="00484AC8">
        <w:rPr>
          <w:b/>
          <w:bCs/>
          <w:i/>
          <w:iCs/>
          <w:sz w:val="36"/>
          <w:szCs w:val="36"/>
          <w:lang w:val="uk-UA"/>
        </w:rPr>
        <w:t>.</w:t>
      </w:r>
      <w:r w:rsidR="002754CF">
        <w:rPr>
          <w:b/>
          <w:bCs/>
          <w:i/>
          <w:iCs/>
          <w:sz w:val="36"/>
          <w:szCs w:val="36"/>
          <w:lang w:val="uk-UA"/>
        </w:rPr>
        <w:t>1.</w:t>
      </w:r>
      <w:r w:rsidR="00BA00CC" w:rsidRPr="00484AC8">
        <w:rPr>
          <w:b/>
          <w:bCs/>
          <w:i/>
          <w:iCs/>
          <w:sz w:val="36"/>
          <w:szCs w:val="36"/>
          <w:lang w:val="uk-UA"/>
        </w:rPr>
        <w:t>2.</w:t>
      </w:r>
      <w:r w:rsidR="000C5F82">
        <w:rPr>
          <w:b/>
          <w:bCs/>
          <w:i/>
          <w:iCs/>
          <w:sz w:val="36"/>
          <w:szCs w:val="36"/>
          <w:lang w:val="uk-UA"/>
        </w:rPr>
        <w:t xml:space="preserve"> У закладі освіти річне планування та відстеження його результативності здійснюються відповідно до стратегії його розвитку.</w:t>
      </w:r>
    </w:p>
    <w:p w:rsidR="00BA00CC" w:rsidRDefault="00BA00CC" w:rsidP="006E019D">
      <w:pPr>
        <w:pStyle w:val="Default"/>
        <w:ind w:firstLine="567"/>
        <w:jc w:val="both"/>
        <w:rPr>
          <w:sz w:val="36"/>
          <w:szCs w:val="36"/>
          <w:lang w:val="uk-UA"/>
        </w:rPr>
      </w:pPr>
      <w:r w:rsidRPr="00484AC8">
        <w:rPr>
          <w:b/>
          <w:bCs/>
          <w:i/>
          <w:iCs/>
          <w:sz w:val="36"/>
          <w:szCs w:val="36"/>
          <w:lang w:val="uk-UA"/>
        </w:rPr>
        <w:t xml:space="preserve"> </w:t>
      </w:r>
      <w:r w:rsidRPr="00484AC8">
        <w:rPr>
          <w:sz w:val="36"/>
          <w:szCs w:val="36"/>
          <w:lang w:val="uk-UA"/>
        </w:rPr>
        <w:t xml:space="preserve">Управління процесом забезпечення якості освіти в </w:t>
      </w:r>
      <w:r w:rsidR="006E019D" w:rsidRPr="000C59E2">
        <w:rPr>
          <w:sz w:val="36"/>
          <w:szCs w:val="36"/>
          <w:lang w:val="uk-UA"/>
        </w:rPr>
        <w:t>ЦТДЮ</w:t>
      </w:r>
      <w:r w:rsidRPr="00484AC8">
        <w:rPr>
          <w:sz w:val="36"/>
          <w:szCs w:val="36"/>
          <w:lang w:val="uk-UA"/>
        </w:rPr>
        <w:t xml:space="preserve"> регулюється внутрішніми нормативно-правовими документами (Статутом</w:t>
      </w:r>
      <w:r w:rsidR="00D148FA">
        <w:rPr>
          <w:sz w:val="36"/>
          <w:szCs w:val="36"/>
          <w:lang w:val="uk-UA"/>
        </w:rPr>
        <w:t>, положеннями, рішеннями, наказами</w:t>
      </w:r>
      <w:r w:rsidRPr="00484AC8">
        <w:rPr>
          <w:sz w:val="36"/>
          <w:szCs w:val="36"/>
          <w:lang w:val="uk-UA"/>
        </w:rPr>
        <w:t xml:space="preserve"> тощо), що визначають зміст внутрішньої системи забезпечення якості освіти. </w:t>
      </w:r>
    </w:p>
    <w:p w:rsidR="000C5F82" w:rsidRPr="00E438CA" w:rsidRDefault="000C5F82" w:rsidP="006E019D">
      <w:pPr>
        <w:pStyle w:val="Default"/>
        <w:ind w:firstLine="567"/>
        <w:jc w:val="both"/>
        <w:rPr>
          <w:b/>
          <w:sz w:val="36"/>
          <w:szCs w:val="36"/>
          <w:lang w:val="uk-UA"/>
        </w:rPr>
      </w:pPr>
      <w:r w:rsidRPr="00E438CA">
        <w:rPr>
          <w:b/>
          <w:sz w:val="36"/>
          <w:szCs w:val="36"/>
          <w:lang w:val="uk-UA"/>
        </w:rPr>
        <w:t>9.</w:t>
      </w:r>
      <w:r w:rsidR="00325CFD">
        <w:rPr>
          <w:b/>
          <w:sz w:val="36"/>
          <w:szCs w:val="36"/>
          <w:lang w:val="uk-UA"/>
        </w:rPr>
        <w:t>1.</w:t>
      </w:r>
      <w:r w:rsidRPr="00E438CA">
        <w:rPr>
          <w:b/>
          <w:sz w:val="36"/>
          <w:szCs w:val="36"/>
          <w:lang w:val="uk-UA"/>
        </w:rPr>
        <w:t>3. У закладі здійснюється самооцінювання якості освітньої діяльності на основі стратегії (політики) і процедур забезпечення якості освіти.</w:t>
      </w:r>
    </w:p>
    <w:p w:rsidR="000C5F82" w:rsidRDefault="000C5F82" w:rsidP="006E019D">
      <w:pPr>
        <w:pStyle w:val="Default"/>
        <w:ind w:firstLine="567"/>
        <w:jc w:val="both"/>
        <w:rPr>
          <w:b/>
          <w:sz w:val="36"/>
          <w:szCs w:val="36"/>
          <w:lang w:val="uk-UA"/>
        </w:rPr>
      </w:pPr>
      <w:r w:rsidRPr="00E438CA">
        <w:rPr>
          <w:b/>
          <w:sz w:val="36"/>
          <w:szCs w:val="36"/>
          <w:lang w:val="uk-UA"/>
        </w:rPr>
        <w:t>9.</w:t>
      </w:r>
      <w:r w:rsidR="00325CFD">
        <w:rPr>
          <w:b/>
          <w:sz w:val="36"/>
          <w:szCs w:val="36"/>
          <w:lang w:val="uk-UA"/>
        </w:rPr>
        <w:t>1.</w:t>
      </w:r>
      <w:r w:rsidRPr="00E438CA">
        <w:rPr>
          <w:b/>
          <w:sz w:val="36"/>
          <w:szCs w:val="36"/>
          <w:lang w:val="uk-UA"/>
        </w:rPr>
        <w:t>4. Керівництво закладу планує та здійснює заходи щодо утримання в належному стані будівель, приміщень, обладнання.</w:t>
      </w:r>
    </w:p>
    <w:p w:rsidR="00325CFD" w:rsidRPr="00E438CA" w:rsidRDefault="00325CFD" w:rsidP="006E019D">
      <w:pPr>
        <w:pStyle w:val="Default"/>
        <w:ind w:firstLine="567"/>
        <w:jc w:val="both"/>
        <w:rPr>
          <w:b/>
          <w:sz w:val="36"/>
          <w:szCs w:val="36"/>
          <w:lang w:val="uk-UA"/>
        </w:rPr>
      </w:pPr>
    </w:p>
    <w:p w:rsidR="00BA00CC" w:rsidRPr="000C59E2" w:rsidRDefault="00325CFD" w:rsidP="006E019D">
      <w:pPr>
        <w:pStyle w:val="Default"/>
        <w:ind w:firstLine="567"/>
        <w:jc w:val="both"/>
        <w:rPr>
          <w:sz w:val="36"/>
          <w:szCs w:val="36"/>
        </w:rPr>
      </w:pPr>
      <w:r>
        <w:rPr>
          <w:b/>
          <w:bCs/>
          <w:i/>
          <w:iCs/>
          <w:sz w:val="36"/>
          <w:szCs w:val="36"/>
        </w:rPr>
        <w:t>9.2</w:t>
      </w:r>
      <w:r w:rsidR="00BA00CC" w:rsidRPr="000C59E2">
        <w:rPr>
          <w:b/>
          <w:bCs/>
          <w:i/>
          <w:iCs/>
          <w:sz w:val="36"/>
          <w:szCs w:val="36"/>
        </w:rPr>
        <w:t xml:space="preserve">. Процедура управління процесом забезпечення якості освіти включає: </w:t>
      </w:r>
    </w:p>
    <w:p w:rsidR="00BA00CC" w:rsidRPr="000C59E2" w:rsidRDefault="00BA00CC" w:rsidP="006E019D">
      <w:pPr>
        <w:pStyle w:val="Default"/>
        <w:ind w:firstLine="567"/>
        <w:jc w:val="both"/>
        <w:rPr>
          <w:sz w:val="36"/>
          <w:szCs w:val="36"/>
        </w:rPr>
      </w:pPr>
      <w:r w:rsidRPr="000C59E2">
        <w:rPr>
          <w:sz w:val="36"/>
          <w:szCs w:val="36"/>
        </w:rPr>
        <w:lastRenderedPageBreak/>
        <w:t xml:space="preserve">- ухвалення рішення про початок формування системи внутрішнього забезпечення якості освіти та якості освітнього процесу; </w:t>
      </w:r>
    </w:p>
    <w:p w:rsidR="00BA00CC" w:rsidRPr="000C59E2" w:rsidRDefault="00BA00CC" w:rsidP="006E019D">
      <w:pPr>
        <w:pStyle w:val="Default"/>
        <w:ind w:firstLine="567"/>
        <w:jc w:val="both"/>
        <w:rPr>
          <w:sz w:val="36"/>
          <w:szCs w:val="36"/>
        </w:rPr>
      </w:pPr>
      <w:r w:rsidRPr="000C59E2">
        <w:rPr>
          <w:sz w:val="36"/>
          <w:szCs w:val="36"/>
        </w:rPr>
        <w:t xml:space="preserve">- призначення відповідальних за розробку, впровадження та функціонування внутрішньої системи забезпечення якості освіти; </w:t>
      </w:r>
    </w:p>
    <w:p w:rsidR="00BA00CC" w:rsidRPr="000C59E2" w:rsidRDefault="00BA00CC" w:rsidP="006E019D">
      <w:pPr>
        <w:pStyle w:val="Default"/>
        <w:ind w:firstLine="567"/>
        <w:jc w:val="both"/>
        <w:rPr>
          <w:sz w:val="36"/>
          <w:szCs w:val="36"/>
        </w:rPr>
      </w:pPr>
      <w:r w:rsidRPr="000C59E2">
        <w:rPr>
          <w:sz w:val="36"/>
          <w:szCs w:val="36"/>
        </w:rPr>
        <w:t xml:space="preserve">- навчання педагогічних працівників правилам і процедурам впровадження внутрішньої системи забезпечення якості освіти; </w:t>
      </w:r>
    </w:p>
    <w:p w:rsidR="00BA00CC" w:rsidRPr="000C59E2" w:rsidRDefault="00BA00CC" w:rsidP="006E019D">
      <w:pPr>
        <w:pStyle w:val="Default"/>
        <w:ind w:firstLine="567"/>
        <w:jc w:val="both"/>
        <w:rPr>
          <w:sz w:val="36"/>
          <w:szCs w:val="36"/>
        </w:rPr>
      </w:pPr>
      <w:r w:rsidRPr="000C59E2">
        <w:rPr>
          <w:sz w:val="36"/>
          <w:szCs w:val="36"/>
        </w:rPr>
        <w:t xml:space="preserve">-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і в цілому; </w:t>
      </w:r>
    </w:p>
    <w:p w:rsidR="00BA00CC" w:rsidRPr="000C59E2" w:rsidRDefault="00BA00CC" w:rsidP="006E019D">
      <w:pPr>
        <w:pStyle w:val="Default"/>
        <w:ind w:firstLine="567"/>
        <w:jc w:val="both"/>
        <w:rPr>
          <w:sz w:val="36"/>
          <w:szCs w:val="36"/>
        </w:rPr>
      </w:pPr>
      <w:r w:rsidRPr="000C59E2">
        <w:rPr>
          <w:sz w:val="36"/>
          <w:szCs w:val="36"/>
        </w:rPr>
        <w:t xml:space="preserve">- формування політики та цілей у сфері забезпечення якості освітнього процесу (на перспективу, навчальний рік тощо); </w:t>
      </w:r>
    </w:p>
    <w:p w:rsidR="00BA00CC" w:rsidRPr="000C59E2" w:rsidRDefault="00BA00CC" w:rsidP="006E019D">
      <w:pPr>
        <w:pStyle w:val="Default"/>
        <w:ind w:firstLine="567"/>
        <w:jc w:val="both"/>
        <w:rPr>
          <w:sz w:val="36"/>
          <w:szCs w:val="36"/>
        </w:rPr>
      </w:pPr>
      <w:r w:rsidRPr="000C59E2">
        <w:rPr>
          <w:sz w:val="36"/>
          <w:szCs w:val="36"/>
        </w:rPr>
        <w:t xml:space="preserve">- визначення видів діяльності та процесів </w:t>
      </w:r>
      <w:proofErr w:type="gramStart"/>
      <w:r w:rsidRPr="000C59E2">
        <w:rPr>
          <w:sz w:val="36"/>
          <w:szCs w:val="36"/>
        </w:rPr>
        <w:t>у рамках</w:t>
      </w:r>
      <w:proofErr w:type="gramEnd"/>
      <w:r w:rsidRPr="000C59E2">
        <w:rPr>
          <w:sz w:val="36"/>
          <w:szCs w:val="36"/>
        </w:rPr>
        <w:t xml:space="preserve"> складових внутрішньої системи забезпечення якості освіти; </w:t>
      </w:r>
    </w:p>
    <w:p w:rsidR="00BA00CC" w:rsidRPr="000C59E2" w:rsidRDefault="00BA00CC" w:rsidP="006E019D">
      <w:pPr>
        <w:pStyle w:val="Default"/>
        <w:ind w:firstLine="567"/>
        <w:jc w:val="both"/>
        <w:rPr>
          <w:sz w:val="36"/>
          <w:szCs w:val="36"/>
        </w:rPr>
      </w:pPr>
      <w:r w:rsidRPr="000C59E2">
        <w:rPr>
          <w:sz w:val="36"/>
          <w:szCs w:val="36"/>
        </w:rPr>
        <w:t xml:space="preserve">- розробка процедур для визначених процесів (дій, заходів) (внутрішні нормативні основи закладу позашкільної освіти); </w:t>
      </w:r>
    </w:p>
    <w:p w:rsidR="00BA00CC" w:rsidRPr="000C59E2" w:rsidRDefault="00BA00CC" w:rsidP="006E019D">
      <w:pPr>
        <w:pStyle w:val="Default"/>
        <w:ind w:firstLine="567"/>
        <w:jc w:val="both"/>
        <w:rPr>
          <w:sz w:val="36"/>
          <w:szCs w:val="36"/>
        </w:rPr>
      </w:pPr>
      <w:r w:rsidRPr="000C59E2">
        <w:rPr>
          <w:sz w:val="36"/>
          <w:szCs w:val="36"/>
        </w:rPr>
        <w:t xml:space="preserve">- визначення та розвиток системи моніторингу якості в закладі; </w:t>
      </w:r>
    </w:p>
    <w:p w:rsidR="00BA00CC" w:rsidRPr="000C59E2" w:rsidRDefault="00BA00CC" w:rsidP="006E019D">
      <w:pPr>
        <w:pStyle w:val="Default"/>
        <w:ind w:firstLine="567"/>
        <w:jc w:val="both"/>
        <w:rPr>
          <w:sz w:val="36"/>
          <w:szCs w:val="36"/>
        </w:rPr>
      </w:pPr>
      <w:r w:rsidRPr="000C59E2">
        <w:rPr>
          <w:sz w:val="36"/>
          <w:szCs w:val="36"/>
        </w:rPr>
        <w:t xml:space="preserve">- удосконалення системи аналізу і прийняття підсумкових рішень. </w:t>
      </w:r>
    </w:p>
    <w:p w:rsidR="00BA00CC" w:rsidRPr="000C59E2" w:rsidRDefault="00DC07D4" w:rsidP="006E019D">
      <w:pPr>
        <w:pStyle w:val="Default"/>
        <w:ind w:firstLine="567"/>
        <w:jc w:val="both"/>
        <w:rPr>
          <w:sz w:val="36"/>
          <w:szCs w:val="36"/>
        </w:rPr>
      </w:pPr>
      <w:r>
        <w:rPr>
          <w:b/>
          <w:bCs/>
          <w:i/>
          <w:iCs/>
          <w:sz w:val="36"/>
          <w:szCs w:val="36"/>
          <w:lang w:val="uk-UA"/>
        </w:rPr>
        <w:t>9</w:t>
      </w:r>
      <w:r w:rsidR="00325CFD">
        <w:rPr>
          <w:b/>
          <w:bCs/>
          <w:i/>
          <w:iCs/>
          <w:sz w:val="36"/>
          <w:szCs w:val="36"/>
        </w:rPr>
        <w:t>.3</w:t>
      </w:r>
      <w:r w:rsidR="00BA00CC" w:rsidRPr="000C59E2">
        <w:rPr>
          <w:b/>
          <w:bCs/>
          <w:i/>
          <w:iCs/>
          <w:sz w:val="36"/>
          <w:szCs w:val="36"/>
        </w:rPr>
        <w:t xml:space="preserve">. </w:t>
      </w:r>
      <w:r w:rsidR="00BA00CC" w:rsidRPr="000C59E2">
        <w:rPr>
          <w:sz w:val="36"/>
          <w:szCs w:val="36"/>
        </w:rPr>
        <w:t xml:space="preserve">Управлінська діяльність адміністрації закладу позашкільної освіти на сучасному етапі передбачає вирішення низки концептуальних положень, а саме: </w:t>
      </w:r>
    </w:p>
    <w:p w:rsidR="00BA00CC" w:rsidRPr="000C59E2" w:rsidRDefault="00BA00CC" w:rsidP="006E019D">
      <w:pPr>
        <w:ind w:firstLine="567"/>
        <w:jc w:val="both"/>
        <w:rPr>
          <w:rFonts w:ascii="Times New Roman" w:hAnsi="Times New Roman" w:cs="Times New Roman"/>
          <w:sz w:val="36"/>
          <w:szCs w:val="36"/>
        </w:rPr>
      </w:pPr>
      <w:r w:rsidRPr="000C59E2">
        <w:rPr>
          <w:rFonts w:ascii="Times New Roman" w:hAnsi="Times New Roman" w:cs="Times New Roman"/>
          <w:sz w:val="36"/>
          <w:szCs w:val="36"/>
        </w:rPr>
        <w:t xml:space="preserve">- створення умов </w:t>
      </w:r>
      <w:proofErr w:type="gramStart"/>
      <w:r w:rsidRPr="000C59E2">
        <w:rPr>
          <w:rFonts w:ascii="Times New Roman" w:hAnsi="Times New Roman" w:cs="Times New Roman"/>
          <w:sz w:val="36"/>
          <w:szCs w:val="36"/>
        </w:rPr>
        <w:t>для переходу</w:t>
      </w:r>
      <w:proofErr w:type="gramEnd"/>
      <w:r w:rsidRPr="000C59E2">
        <w:rPr>
          <w:rFonts w:ascii="Times New Roman" w:hAnsi="Times New Roman" w:cs="Times New Roman"/>
          <w:sz w:val="36"/>
          <w:szCs w:val="36"/>
        </w:rPr>
        <w:t xml:space="preserve"> від адміністративного стилю управління до громадсько-державного;</w:t>
      </w:r>
    </w:p>
    <w:p w:rsidR="00BA00CC" w:rsidRPr="000C59E2" w:rsidRDefault="00BA00CC" w:rsidP="006E019D">
      <w:pPr>
        <w:pStyle w:val="Default"/>
        <w:ind w:firstLine="567"/>
        <w:jc w:val="both"/>
        <w:rPr>
          <w:sz w:val="36"/>
          <w:szCs w:val="36"/>
        </w:rPr>
      </w:pPr>
      <w:r w:rsidRPr="000C59E2">
        <w:rPr>
          <w:sz w:val="36"/>
          <w:szCs w:val="36"/>
        </w:rPr>
        <w:t xml:space="preserve">- раціональний розподіл роботи між працівниками закладу з урахуванням їх кваліфікації, досвіду роботи та ділових якостей; </w:t>
      </w:r>
    </w:p>
    <w:p w:rsidR="00BA00CC" w:rsidRPr="000C59E2" w:rsidRDefault="00BA00CC" w:rsidP="006E019D">
      <w:pPr>
        <w:pStyle w:val="Default"/>
        <w:ind w:firstLine="567"/>
        <w:jc w:val="both"/>
        <w:rPr>
          <w:sz w:val="36"/>
          <w:szCs w:val="36"/>
        </w:rPr>
      </w:pPr>
      <w:r w:rsidRPr="000C59E2">
        <w:rPr>
          <w:sz w:val="36"/>
          <w:szCs w:val="36"/>
        </w:rPr>
        <w:lastRenderedPageBreak/>
        <w:t xml:space="preserve">- забезпечення оптимальної організації освітнього процесу, який би забезпечував належний рівень освіченості і вихованості здобувачів освіти та підготовку їх до життя в умовах ринкових відносин; </w:t>
      </w:r>
    </w:p>
    <w:p w:rsidR="00BA00CC" w:rsidRPr="000C59E2" w:rsidRDefault="00BA00CC" w:rsidP="006E019D">
      <w:pPr>
        <w:pStyle w:val="Default"/>
        <w:ind w:firstLine="567"/>
        <w:jc w:val="both"/>
        <w:rPr>
          <w:sz w:val="36"/>
          <w:szCs w:val="36"/>
        </w:rPr>
      </w:pPr>
      <w:r w:rsidRPr="000C59E2">
        <w:rPr>
          <w:sz w:val="36"/>
          <w:szCs w:val="36"/>
        </w:rPr>
        <w:t xml:space="preserve">- визначення найбільш ефективних для керівництва шляхів і форм реалізації стратегічних завдань, які повною мірою відповідають особливостям роботи та діловим якостям адміністрації, раціональне витрачення часу всіма працівниками закладу; </w:t>
      </w:r>
    </w:p>
    <w:p w:rsidR="00BA00CC" w:rsidRPr="000C59E2" w:rsidRDefault="00BA00CC" w:rsidP="006E019D">
      <w:pPr>
        <w:pStyle w:val="Default"/>
        <w:ind w:firstLine="567"/>
        <w:jc w:val="both"/>
        <w:rPr>
          <w:sz w:val="36"/>
          <w:szCs w:val="36"/>
        </w:rPr>
      </w:pPr>
      <w:r w:rsidRPr="000C59E2">
        <w:rPr>
          <w:sz w:val="36"/>
          <w:szCs w:val="36"/>
        </w:rPr>
        <w:t xml:space="preserve">- раціональне і найбільш ефективне використання навчально-матеріальної бази та створення сприятливих умов освітнього процесу для її оновлення згідно сучасних вимог; </w:t>
      </w:r>
    </w:p>
    <w:p w:rsidR="00BA00CC" w:rsidRPr="000C59E2" w:rsidRDefault="00BA00CC" w:rsidP="006E019D">
      <w:pPr>
        <w:pStyle w:val="Default"/>
        <w:ind w:firstLine="567"/>
        <w:jc w:val="both"/>
        <w:rPr>
          <w:sz w:val="36"/>
          <w:szCs w:val="36"/>
        </w:rPr>
      </w:pPr>
      <w:r w:rsidRPr="000C59E2">
        <w:rPr>
          <w:sz w:val="36"/>
          <w:szCs w:val="36"/>
        </w:rPr>
        <w:t xml:space="preserve">- забезпечення високого рівня працездатності всіх учасників освітнього процесу; </w:t>
      </w:r>
    </w:p>
    <w:p w:rsidR="00BA00CC" w:rsidRPr="000C59E2" w:rsidRDefault="00BA00CC" w:rsidP="006E019D">
      <w:pPr>
        <w:pStyle w:val="Default"/>
        <w:ind w:firstLine="567"/>
        <w:jc w:val="both"/>
        <w:rPr>
          <w:sz w:val="36"/>
          <w:szCs w:val="36"/>
        </w:rPr>
      </w:pPr>
      <w:r w:rsidRPr="000C59E2">
        <w:rPr>
          <w:sz w:val="36"/>
          <w:szCs w:val="36"/>
        </w:rPr>
        <w:t xml:space="preserve">- створення здорової творчої атмосфери в педагогічному колективі. </w:t>
      </w:r>
    </w:p>
    <w:p w:rsidR="00BA00CC" w:rsidRPr="000C59E2" w:rsidRDefault="00325CFD" w:rsidP="006E019D">
      <w:pPr>
        <w:pStyle w:val="Default"/>
        <w:ind w:firstLine="567"/>
        <w:jc w:val="both"/>
        <w:rPr>
          <w:sz w:val="36"/>
          <w:szCs w:val="36"/>
        </w:rPr>
      </w:pPr>
      <w:r>
        <w:rPr>
          <w:b/>
          <w:bCs/>
          <w:i/>
          <w:iCs/>
          <w:sz w:val="36"/>
          <w:szCs w:val="36"/>
          <w:lang w:val="uk-UA"/>
        </w:rPr>
        <w:t>9.4</w:t>
      </w:r>
      <w:r w:rsidR="00BA00CC" w:rsidRPr="000C59E2">
        <w:rPr>
          <w:b/>
          <w:bCs/>
          <w:i/>
          <w:iCs/>
          <w:sz w:val="36"/>
          <w:szCs w:val="36"/>
        </w:rPr>
        <w:t xml:space="preserve">. Критерії оцінювання управлінської діяльності керівних працівників закладу позашкільної освіти: </w:t>
      </w:r>
    </w:p>
    <w:p w:rsidR="00BA00CC" w:rsidRPr="000C59E2" w:rsidRDefault="00BA00CC" w:rsidP="006E019D">
      <w:pPr>
        <w:pStyle w:val="Default"/>
        <w:ind w:firstLine="567"/>
        <w:jc w:val="both"/>
        <w:rPr>
          <w:sz w:val="36"/>
          <w:szCs w:val="36"/>
        </w:rPr>
      </w:pPr>
      <w:r w:rsidRPr="000C59E2">
        <w:rPr>
          <w:sz w:val="36"/>
          <w:szCs w:val="36"/>
        </w:rPr>
        <w:t xml:space="preserve">- організація управлінської діяльності, а саме: </w:t>
      </w:r>
    </w:p>
    <w:p w:rsidR="00BA00CC" w:rsidRPr="000C59E2" w:rsidRDefault="006E019D" w:rsidP="006E019D">
      <w:pPr>
        <w:pStyle w:val="Default"/>
        <w:spacing w:after="38"/>
        <w:jc w:val="both"/>
        <w:rPr>
          <w:sz w:val="36"/>
          <w:szCs w:val="36"/>
        </w:rPr>
      </w:pPr>
      <w:r w:rsidRPr="000C59E2">
        <w:rPr>
          <w:sz w:val="36"/>
          <w:szCs w:val="36"/>
          <w:lang w:val="uk-UA"/>
        </w:rPr>
        <w:t xml:space="preserve">- </w:t>
      </w:r>
      <w:r w:rsidR="00BA00CC" w:rsidRPr="000C59E2">
        <w:rPr>
          <w:sz w:val="36"/>
          <w:szCs w:val="36"/>
        </w:rPr>
        <w:t xml:space="preserve">планування роботи закладу відповідає особливостям (типу і профілю) та умовам його діяльності; </w:t>
      </w:r>
    </w:p>
    <w:p w:rsidR="00BA00CC" w:rsidRPr="000C59E2" w:rsidRDefault="006E019D" w:rsidP="006E019D">
      <w:pPr>
        <w:pStyle w:val="Default"/>
        <w:spacing w:after="38"/>
        <w:ind w:firstLine="567"/>
        <w:jc w:val="both"/>
        <w:rPr>
          <w:sz w:val="36"/>
          <w:szCs w:val="36"/>
        </w:rPr>
      </w:pPr>
      <w:r w:rsidRPr="000C59E2">
        <w:rPr>
          <w:sz w:val="36"/>
          <w:szCs w:val="36"/>
          <w:lang w:val="uk-UA"/>
        </w:rPr>
        <w:t xml:space="preserve">- </w:t>
      </w:r>
      <w:r w:rsidR="00BA00CC" w:rsidRPr="000C59E2">
        <w:rPr>
          <w:sz w:val="36"/>
          <w:szCs w:val="36"/>
        </w:rPr>
        <w:t xml:space="preserve">керівник та колегіальні органи управління закладу аналізують реалізацію планів роботи, коригують у разі потреби; </w:t>
      </w:r>
    </w:p>
    <w:p w:rsidR="00BA00CC" w:rsidRPr="000C59E2" w:rsidRDefault="006E019D" w:rsidP="006E019D">
      <w:pPr>
        <w:pStyle w:val="Default"/>
        <w:spacing w:after="38"/>
        <w:ind w:firstLine="567"/>
        <w:jc w:val="both"/>
        <w:rPr>
          <w:sz w:val="36"/>
          <w:szCs w:val="36"/>
        </w:rPr>
      </w:pPr>
      <w:r w:rsidRPr="000C59E2">
        <w:rPr>
          <w:sz w:val="36"/>
          <w:szCs w:val="36"/>
          <w:lang w:val="uk-UA"/>
        </w:rPr>
        <w:t xml:space="preserve">- </w:t>
      </w:r>
      <w:r w:rsidR="00BA00CC" w:rsidRPr="000C59E2">
        <w:rPr>
          <w:sz w:val="36"/>
          <w:szCs w:val="36"/>
        </w:rPr>
        <w:t xml:space="preserve">структура закладу, мережа гуртків, інших організаційних форм відповідає Статуту закладу та розкладу навчальних занять; </w:t>
      </w:r>
    </w:p>
    <w:p w:rsidR="00BA00CC" w:rsidRPr="000C59E2" w:rsidRDefault="006E019D" w:rsidP="006E019D">
      <w:pPr>
        <w:pStyle w:val="Default"/>
        <w:spacing w:after="38"/>
        <w:ind w:firstLine="567"/>
        <w:jc w:val="both"/>
        <w:rPr>
          <w:sz w:val="36"/>
          <w:szCs w:val="36"/>
        </w:rPr>
      </w:pPr>
      <w:r w:rsidRPr="000C59E2">
        <w:rPr>
          <w:sz w:val="36"/>
          <w:szCs w:val="36"/>
          <w:lang w:val="uk-UA"/>
        </w:rPr>
        <w:t xml:space="preserve">- </w:t>
      </w:r>
      <w:r w:rsidR="00BA00CC" w:rsidRPr="000C59E2">
        <w:rPr>
          <w:sz w:val="36"/>
          <w:szCs w:val="36"/>
        </w:rPr>
        <w:t xml:space="preserve">динаміка розвитку мережі гуртків, груп, та інших організаційних форм відповідно до типу закладу (за останні три роки); </w:t>
      </w:r>
    </w:p>
    <w:p w:rsidR="00BA00CC" w:rsidRPr="000C59E2" w:rsidRDefault="006E019D" w:rsidP="006E019D">
      <w:pPr>
        <w:pStyle w:val="Default"/>
        <w:ind w:firstLine="567"/>
        <w:jc w:val="both"/>
        <w:rPr>
          <w:sz w:val="36"/>
          <w:szCs w:val="36"/>
        </w:rPr>
      </w:pPr>
      <w:r w:rsidRPr="000C59E2">
        <w:rPr>
          <w:sz w:val="36"/>
          <w:szCs w:val="36"/>
          <w:lang w:val="uk-UA"/>
        </w:rPr>
        <w:t xml:space="preserve">- </w:t>
      </w:r>
      <w:r w:rsidR="00BA00CC" w:rsidRPr="000C59E2">
        <w:rPr>
          <w:sz w:val="36"/>
          <w:szCs w:val="36"/>
        </w:rPr>
        <w:t>сформованість та дієвість роботи органів громад</w:t>
      </w:r>
      <w:r w:rsidRPr="000C59E2">
        <w:rPr>
          <w:sz w:val="36"/>
          <w:szCs w:val="36"/>
        </w:rPr>
        <w:t xml:space="preserve">ського самоврядування закладу; </w:t>
      </w:r>
    </w:p>
    <w:p w:rsidR="00BA00CC" w:rsidRPr="000C59E2" w:rsidRDefault="00BA00CC" w:rsidP="006E019D">
      <w:pPr>
        <w:pStyle w:val="Default"/>
        <w:ind w:firstLine="567"/>
        <w:jc w:val="both"/>
        <w:rPr>
          <w:sz w:val="36"/>
          <w:szCs w:val="36"/>
        </w:rPr>
      </w:pPr>
      <w:r w:rsidRPr="000C59E2">
        <w:rPr>
          <w:sz w:val="36"/>
          <w:szCs w:val="36"/>
        </w:rPr>
        <w:t xml:space="preserve">- ефективність кадрової політики: </w:t>
      </w:r>
    </w:p>
    <w:p w:rsidR="00BA00CC" w:rsidRPr="000C59E2" w:rsidRDefault="006E019D" w:rsidP="006E019D">
      <w:pPr>
        <w:pStyle w:val="Default"/>
        <w:spacing w:after="38"/>
        <w:ind w:firstLine="567"/>
        <w:jc w:val="both"/>
        <w:rPr>
          <w:sz w:val="36"/>
          <w:szCs w:val="36"/>
        </w:rPr>
      </w:pPr>
      <w:r w:rsidRPr="000C59E2">
        <w:rPr>
          <w:sz w:val="36"/>
          <w:szCs w:val="36"/>
          <w:lang w:val="uk-UA"/>
        </w:rPr>
        <w:lastRenderedPageBreak/>
        <w:t xml:space="preserve">- </w:t>
      </w:r>
      <w:r w:rsidR="00BA00CC" w:rsidRPr="000C59E2">
        <w:rPr>
          <w:sz w:val="36"/>
          <w:szCs w:val="36"/>
        </w:rPr>
        <w:t xml:space="preserve">забезпеченість закладу педагогічними працівниками відповідно до штатного розпису; </w:t>
      </w:r>
    </w:p>
    <w:p w:rsidR="00BA00CC" w:rsidRPr="000C59E2" w:rsidRDefault="006E019D" w:rsidP="006E019D">
      <w:pPr>
        <w:pStyle w:val="Default"/>
        <w:ind w:firstLine="567"/>
        <w:jc w:val="both"/>
        <w:rPr>
          <w:sz w:val="36"/>
          <w:szCs w:val="36"/>
        </w:rPr>
      </w:pPr>
      <w:r w:rsidRPr="000C59E2">
        <w:rPr>
          <w:sz w:val="36"/>
          <w:szCs w:val="36"/>
          <w:lang w:val="uk-UA"/>
        </w:rPr>
        <w:t xml:space="preserve">- </w:t>
      </w:r>
      <w:r w:rsidR="00BA00CC" w:rsidRPr="000C59E2">
        <w:rPr>
          <w:sz w:val="36"/>
          <w:szCs w:val="36"/>
        </w:rPr>
        <w:t xml:space="preserve">відповідність кваліфікації, освітнього ступеня педагогічних працівників </w:t>
      </w:r>
      <w:r w:rsidRPr="000C59E2">
        <w:rPr>
          <w:sz w:val="36"/>
          <w:szCs w:val="36"/>
        </w:rPr>
        <w:t xml:space="preserve">вимогам чинного законодавства; </w:t>
      </w:r>
    </w:p>
    <w:p w:rsidR="00BA00CC" w:rsidRPr="000C59E2" w:rsidRDefault="00BA00CC" w:rsidP="006E019D">
      <w:pPr>
        <w:pStyle w:val="Default"/>
        <w:ind w:firstLine="567"/>
        <w:jc w:val="both"/>
        <w:rPr>
          <w:sz w:val="36"/>
          <w:szCs w:val="36"/>
        </w:rPr>
      </w:pPr>
      <w:r w:rsidRPr="000C59E2">
        <w:rPr>
          <w:sz w:val="36"/>
          <w:szCs w:val="36"/>
        </w:rPr>
        <w:t xml:space="preserve">- прозорість та інформаційна відкритість закладу (оприлюднення інформації про заклад, фінансові звіти про надходження та використання всіх коштів на власному сайті; інформація, що підлягає оприлюдненню на офіційному сайті, систематично поновлюється); </w:t>
      </w:r>
    </w:p>
    <w:p w:rsidR="00BA00CC" w:rsidRPr="000C59E2" w:rsidRDefault="00BA00CC" w:rsidP="006E019D">
      <w:pPr>
        <w:pStyle w:val="Default"/>
        <w:ind w:firstLine="567"/>
        <w:jc w:val="both"/>
        <w:rPr>
          <w:sz w:val="36"/>
          <w:szCs w:val="36"/>
        </w:rPr>
      </w:pPr>
      <w:r w:rsidRPr="000C59E2">
        <w:rPr>
          <w:sz w:val="36"/>
          <w:szCs w:val="36"/>
        </w:rPr>
        <w:t>- впровадження академічної доброчесності у закладі (керівництво закладу забезпечує реалізацію заходів щодо формування академічної доброчесності та протидії фактам її порушення; частка педагогічних</w:t>
      </w:r>
      <w:r w:rsidRPr="000C59E2">
        <w:rPr>
          <w:sz w:val="36"/>
          <w:szCs w:val="36"/>
          <w:lang w:val="uk-UA"/>
        </w:rPr>
        <w:t xml:space="preserve"> </w:t>
      </w:r>
      <w:r w:rsidRPr="000C59E2">
        <w:rPr>
          <w:sz w:val="36"/>
          <w:szCs w:val="36"/>
        </w:rPr>
        <w:t xml:space="preserve">працівників, здобувачів освіти, які поінформовані щодо дотримання академічної доброчесності). </w:t>
      </w:r>
    </w:p>
    <w:p w:rsidR="00BA00CC" w:rsidRPr="000C59E2" w:rsidRDefault="00DC07D4" w:rsidP="006E019D">
      <w:pPr>
        <w:pStyle w:val="Default"/>
        <w:ind w:firstLine="567"/>
        <w:jc w:val="both"/>
        <w:rPr>
          <w:sz w:val="36"/>
          <w:szCs w:val="36"/>
        </w:rPr>
      </w:pPr>
      <w:r>
        <w:rPr>
          <w:b/>
          <w:bCs/>
          <w:i/>
          <w:iCs/>
          <w:sz w:val="36"/>
          <w:szCs w:val="36"/>
        </w:rPr>
        <w:t>9.</w:t>
      </w:r>
      <w:r w:rsidR="00325CFD">
        <w:rPr>
          <w:b/>
          <w:bCs/>
          <w:i/>
          <w:iCs/>
          <w:sz w:val="36"/>
          <w:szCs w:val="36"/>
          <w:lang w:val="uk-UA"/>
        </w:rPr>
        <w:t>5</w:t>
      </w:r>
      <w:r w:rsidR="00BA00CC" w:rsidRPr="000C59E2">
        <w:rPr>
          <w:b/>
          <w:bCs/>
          <w:i/>
          <w:iCs/>
          <w:sz w:val="36"/>
          <w:szCs w:val="36"/>
        </w:rPr>
        <w:t xml:space="preserve">. </w:t>
      </w:r>
      <w:r w:rsidR="00BA00CC" w:rsidRPr="000C59E2">
        <w:rPr>
          <w:sz w:val="36"/>
          <w:szCs w:val="36"/>
        </w:rPr>
        <w:t xml:space="preserve">Установити ефективність освітнього процесу, якість створених умов для його проведення, вплив керівника на продуктивність роботи </w:t>
      </w:r>
      <w:r w:rsidR="006E019D" w:rsidRPr="000C59E2">
        <w:rPr>
          <w:sz w:val="36"/>
          <w:szCs w:val="36"/>
          <w:lang w:val="uk-UA"/>
        </w:rPr>
        <w:t xml:space="preserve">ЦТДЮ </w:t>
      </w:r>
      <w:r w:rsidR="00BA00CC" w:rsidRPr="000C59E2">
        <w:rPr>
          <w:sz w:val="36"/>
          <w:szCs w:val="36"/>
        </w:rPr>
        <w:t xml:space="preserve">неможливо без належної оцінки результатів його діяльності. </w:t>
      </w:r>
    </w:p>
    <w:p w:rsidR="00BA00CC" w:rsidRPr="000C59E2" w:rsidRDefault="00BA00CC" w:rsidP="006E019D">
      <w:pPr>
        <w:pStyle w:val="Default"/>
        <w:ind w:firstLine="567"/>
        <w:jc w:val="both"/>
        <w:rPr>
          <w:sz w:val="36"/>
          <w:szCs w:val="36"/>
        </w:rPr>
      </w:pPr>
      <w:r w:rsidRPr="000C59E2">
        <w:rPr>
          <w:sz w:val="36"/>
          <w:szCs w:val="36"/>
        </w:rPr>
        <w:t xml:space="preserve">Формою контролю за діяльністю керівних працівників закладу є атестація (інституційний аудит). </w:t>
      </w:r>
    </w:p>
    <w:p w:rsidR="00BA00CC" w:rsidRPr="000C59E2" w:rsidRDefault="00BA00CC" w:rsidP="006E019D">
      <w:pPr>
        <w:pStyle w:val="Default"/>
        <w:ind w:firstLine="567"/>
        <w:jc w:val="both"/>
        <w:rPr>
          <w:sz w:val="36"/>
          <w:szCs w:val="36"/>
        </w:rPr>
      </w:pPr>
      <w:r w:rsidRPr="000C59E2">
        <w:rPr>
          <w:b/>
          <w:bCs/>
          <w:i/>
          <w:iCs/>
          <w:sz w:val="36"/>
          <w:szCs w:val="36"/>
        </w:rPr>
        <w:t xml:space="preserve">Ефективність управлінської діяльності під час атестації (інституційного аудиту) визначається за критеріями: </w:t>
      </w:r>
    </w:p>
    <w:p w:rsidR="00BA00CC" w:rsidRPr="000C59E2" w:rsidRDefault="00BA00CC" w:rsidP="006E019D">
      <w:pPr>
        <w:pStyle w:val="Default"/>
        <w:ind w:firstLine="567"/>
        <w:jc w:val="both"/>
        <w:rPr>
          <w:sz w:val="36"/>
          <w:szCs w:val="36"/>
        </w:rPr>
      </w:pPr>
      <w:r w:rsidRPr="000C59E2">
        <w:rPr>
          <w:sz w:val="36"/>
          <w:szCs w:val="36"/>
        </w:rPr>
        <w:t xml:space="preserve">- саморозвиток та самовдосконалення у сфері управлінської діяльності; </w:t>
      </w:r>
    </w:p>
    <w:p w:rsidR="00BA00CC" w:rsidRPr="000C59E2" w:rsidRDefault="00BA00CC" w:rsidP="006E019D">
      <w:pPr>
        <w:pStyle w:val="Default"/>
        <w:ind w:firstLine="567"/>
        <w:jc w:val="both"/>
        <w:rPr>
          <w:sz w:val="36"/>
          <w:szCs w:val="36"/>
        </w:rPr>
      </w:pPr>
      <w:r w:rsidRPr="000C59E2">
        <w:rPr>
          <w:sz w:val="36"/>
          <w:szCs w:val="36"/>
        </w:rPr>
        <w:t xml:space="preserve">- стратегічне планування базується на положеннях концепції розвитку закладу, висновках аналізу та самоаналізу результатів діяльності; </w:t>
      </w:r>
    </w:p>
    <w:p w:rsidR="00BA00CC" w:rsidRPr="000C59E2" w:rsidRDefault="00BA00CC" w:rsidP="006E019D">
      <w:pPr>
        <w:pStyle w:val="Default"/>
        <w:ind w:firstLine="567"/>
        <w:jc w:val="both"/>
        <w:rPr>
          <w:sz w:val="36"/>
          <w:szCs w:val="36"/>
        </w:rPr>
      </w:pPr>
      <w:r w:rsidRPr="000C59E2">
        <w:rPr>
          <w:sz w:val="36"/>
          <w:szCs w:val="36"/>
        </w:rPr>
        <w:t xml:space="preserve">- річне планування формується на стратегічних засадах розвитку закладу; </w:t>
      </w:r>
    </w:p>
    <w:p w:rsidR="00BA00CC" w:rsidRPr="000C59E2" w:rsidRDefault="00BA00CC" w:rsidP="006E019D">
      <w:pPr>
        <w:pStyle w:val="Default"/>
        <w:ind w:firstLine="567"/>
        <w:jc w:val="both"/>
        <w:rPr>
          <w:sz w:val="36"/>
          <w:szCs w:val="36"/>
        </w:rPr>
      </w:pPr>
      <w:r w:rsidRPr="000C59E2">
        <w:rPr>
          <w:sz w:val="36"/>
          <w:szCs w:val="36"/>
        </w:rPr>
        <w:t xml:space="preserve">- здійснення аналізу і оцінки ефективності реалізації планів, проєктів; </w:t>
      </w:r>
    </w:p>
    <w:p w:rsidR="00BA00CC" w:rsidRPr="000C59E2" w:rsidRDefault="006E019D" w:rsidP="006E019D">
      <w:pPr>
        <w:pStyle w:val="Default"/>
        <w:ind w:firstLine="567"/>
        <w:jc w:val="both"/>
        <w:rPr>
          <w:sz w:val="36"/>
          <w:szCs w:val="36"/>
        </w:rPr>
      </w:pPr>
      <w:r w:rsidRPr="000C59E2">
        <w:rPr>
          <w:sz w:val="36"/>
          <w:szCs w:val="36"/>
        </w:rPr>
        <w:lastRenderedPageBreak/>
        <w:t xml:space="preserve">- </w:t>
      </w:r>
      <w:r w:rsidR="00BA00CC" w:rsidRPr="000C59E2">
        <w:rPr>
          <w:sz w:val="36"/>
          <w:szCs w:val="36"/>
        </w:rPr>
        <w:t xml:space="preserve">забезпечення професійного розвитку педагогічних працівників, методичного та психологічного супроводу молодих спеціалістів; </w:t>
      </w:r>
    </w:p>
    <w:p w:rsidR="00BA00CC" w:rsidRPr="000C59E2" w:rsidRDefault="00BA00CC" w:rsidP="006E019D">
      <w:pPr>
        <w:pStyle w:val="Default"/>
        <w:ind w:firstLine="567"/>
        <w:jc w:val="both"/>
        <w:rPr>
          <w:sz w:val="36"/>
          <w:szCs w:val="36"/>
        </w:rPr>
      </w:pPr>
      <w:r w:rsidRPr="000C59E2">
        <w:rPr>
          <w:sz w:val="36"/>
          <w:szCs w:val="36"/>
        </w:rPr>
        <w:t xml:space="preserve">- поширення позитивної інформації про заклад; </w:t>
      </w:r>
    </w:p>
    <w:p w:rsidR="00BA00CC" w:rsidRPr="000C59E2" w:rsidRDefault="00BA00CC" w:rsidP="006E019D">
      <w:pPr>
        <w:pStyle w:val="Default"/>
        <w:ind w:firstLine="567"/>
        <w:jc w:val="both"/>
        <w:rPr>
          <w:sz w:val="36"/>
          <w:szCs w:val="36"/>
        </w:rPr>
      </w:pPr>
      <w:r w:rsidRPr="000C59E2">
        <w:rPr>
          <w:sz w:val="36"/>
          <w:szCs w:val="36"/>
        </w:rPr>
        <w:t xml:space="preserve">- створення повноцінних умов функціонування закладу (безпечні та гігієнічні); </w:t>
      </w:r>
    </w:p>
    <w:p w:rsidR="00BA00CC" w:rsidRPr="000C59E2" w:rsidRDefault="00BA00CC" w:rsidP="006E019D">
      <w:pPr>
        <w:pStyle w:val="Default"/>
        <w:ind w:firstLine="567"/>
        <w:jc w:val="both"/>
        <w:rPr>
          <w:sz w:val="36"/>
          <w:szCs w:val="36"/>
        </w:rPr>
      </w:pPr>
      <w:r w:rsidRPr="000C59E2">
        <w:rPr>
          <w:sz w:val="36"/>
          <w:szCs w:val="36"/>
        </w:rPr>
        <w:t xml:space="preserve">- забезпечення якості освіти через взаємодію всіх учасників освітнього процесу; </w:t>
      </w:r>
    </w:p>
    <w:p w:rsidR="00BA00CC" w:rsidRPr="000C59E2" w:rsidRDefault="00BA00CC" w:rsidP="006E019D">
      <w:pPr>
        <w:pStyle w:val="Default"/>
        <w:ind w:firstLine="567"/>
        <w:jc w:val="both"/>
        <w:rPr>
          <w:sz w:val="36"/>
          <w:szCs w:val="36"/>
        </w:rPr>
      </w:pPr>
      <w:r w:rsidRPr="000C59E2">
        <w:rPr>
          <w:sz w:val="36"/>
          <w:szCs w:val="36"/>
        </w:rPr>
        <w:t xml:space="preserve">- позитивна оцінка компетентності керівництва з боку працівників. </w:t>
      </w:r>
    </w:p>
    <w:p w:rsidR="00BA00CC" w:rsidRPr="000C59E2" w:rsidRDefault="00325CFD" w:rsidP="006E019D">
      <w:pPr>
        <w:pStyle w:val="Default"/>
        <w:ind w:firstLine="567"/>
        <w:jc w:val="both"/>
        <w:rPr>
          <w:sz w:val="36"/>
          <w:szCs w:val="36"/>
        </w:rPr>
      </w:pPr>
      <w:r>
        <w:rPr>
          <w:b/>
          <w:bCs/>
          <w:i/>
          <w:iCs/>
          <w:sz w:val="36"/>
          <w:szCs w:val="36"/>
        </w:rPr>
        <w:t>9.6</w:t>
      </w:r>
      <w:r w:rsidR="00DC07D4">
        <w:rPr>
          <w:b/>
          <w:bCs/>
          <w:i/>
          <w:iCs/>
          <w:sz w:val="36"/>
          <w:szCs w:val="36"/>
        </w:rPr>
        <w:t>.</w:t>
      </w:r>
      <w:r w:rsidR="00BA00CC" w:rsidRPr="000C59E2">
        <w:rPr>
          <w:b/>
          <w:bCs/>
          <w:i/>
          <w:iCs/>
          <w:sz w:val="36"/>
          <w:szCs w:val="36"/>
        </w:rPr>
        <w:t xml:space="preserve"> Оцінювання управлінської діяльності складається з чотирьох етапів: </w:t>
      </w:r>
    </w:p>
    <w:p w:rsidR="00BA00CC" w:rsidRPr="000C59E2" w:rsidRDefault="00BA00CC" w:rsidP="006E019D">
      <w:pPr>
        <w:pStyle w:val="Default"/>
        <w:ind w:firstLine="567"/>
        <w:jc w:val="both"/>
        <w:rPr>
          <w:sz w:val="36"/>
          <w:szCs w:val="36"/>
        </w:rPr>
      </w:pPr>
      <w:r w:rsidRPr="000C59E2">
        <w:rPr>
          <w:sz w:val="36"/>
          <w:szCs w:val="36"/>
        </w:rPr>
        <w:t xml:space="preserve">- підготовчого; </w:t>
      </w:r>
    </w:p>
    <w:p w:rsidR="00BA00CC" w:rsidRPr="000C59E2" w:rsidRDefault="00BA00CC" w:rsidP="006E019D">
      <w:pPr>
        <w:pStyle w:val="Default"/>
        <w:ind w:firstLine="567"/>
        <w:jc w:val="both"/>
        <w:rPr>
          <w:sz w:val="36"/>
          <w:szCs w:val="36"/>
        </w:rPr>
      </w:pPr>
      <w:r w:rsidRPr="000C59E2">
        <w:rPr>
          <w:sz w:val="36"/>
          <w:szCs w:val="36"/>
        </w:rPr>
        <w:t xml:space="preserve">- основного; </w:t>
      </w:r>
    </w:p>
    <w:p w:rsidR="00BA00CC" w:rsidRPr="000C59E2" w:rsidRDefault="00BA00CC" w:rsidP="006E019D">
      <w:pPr>
        <w:pStyle w:val="Default"/>
        <w:ind w:firstLine="567"/>
        <w:jc w:val="both"/>
        <w:rPr>
          <w:sz w:val="36"/>
          <w:szCs w:val="36"/>
        </w:rPr>
      </w:pPr>
      <w:r w:rsidRPr="000C59E2">
        <w:rPr>
          <w:sz w:val="36"/>
          <w:szCs w:val="36"/>
        </w:rPr>
        <w:t xml:space="preserve">- підсумково-корекційного; </w:t>
      </w:r>
    </w:p>
    <w:p w:rsidR="00BA00CC" w:rsidRPr="000C59E2" w:rsidRDefault="00BA00CC" w:rsidP="006E019D">
      <w:pPr>
        <w:pStyle w:val="Default"/>
        <w:ind w:firstLine="567"/>
        <w:jc w:val="both"/>
        <w:rPr>
          <w:sz w:val="36"/>
          <w:szCs w:val="36"/>
        </w:rPr>
      </w:pPr>
      <w:r w:rsidRPr="000C59E2">
        <w:rPr>
          <w:sz w:val="36"/>
          <w:szCs w:val="36"/>
        </w:rPr>
        <w:t xml:space="preserve">- регулятивно-корекційного. </w:t>
      </w:r>
    </w:p>
    <w:p w:rsidR="00BA00CC" w:rsidRPr="000C59E2" w:rsidRDefault="00BA00CC" w:rsidP="006E019D">
      <w:pPr>
        <w:pStyle w:val="Default"/>
        <w:ind w:firstLine="567"/>
        <w:jc w:val="both"/>
        <w:rPr>
          <w:sz w:val="36"/>
          <w:szCs w:val="36"/>
        </w:rPr>
      </w:pPr>
      <w:r w:rsidRPr="000C59E2">
        <w:rPr>
          <w:sz w:val="36"/>
          <w:szCs w:val="36"/>
        </w:rPr>
        <w:t xml:space="preserve">На </w:t>
      </w:r>
      <w:r w:rsidRPr="000C59E2">
        <w:rPr>
          <w:b/>
          <w:bCs/>
          <w:sz w:val="36"/>
          <w:szCs w:val="36"/>
        </w:rPr>
        <w:t xml:space="preserve">підготовчому етапі </w:t>
      </w:r>
      <w:r w:rsidRPr="000C59E2">
        <w:rPr>
          <w:sz w:val="36"/>
          <w:szCs w:val="36"/>
        </w:rPr>
        <w:t xml:space="preserve">відповідальною особою проводиться відбір, систематизація та аналіз матеріалів, що характеризує динаміку розвитку закладу позашкільної освіти, рівень управлінської діяльності його керівників. З цією метою вивчаються: </w:t>
      </w:r>
    </w:p>
    <w:p w:rsidR="00BA00CC" w:rsidRPr="000C59E2" w:rsidRDefault="00BA00CC" w:rsidP="006E019D">
      <w:pPr>
        <w:pStyle w:val="Default"/>
        <w:ind w:firstLine="567"/>
        <w:jc w:val="both"/>
        <w:rPr>
          <w:sz w:val="36"/>
          <w:szCs w:val="36"/>
        </w:rPr>
      </w:pPr>
      <w:r w:rsidRPr="000C59E2">
        <w:rPr>
          <w:sz w:val="36"/>
          <w:szCs w:val="36"/>
        </w:rPr>
        <w:t xml:space="preserve">- матеріали попередньої експертизи управління освітнім процесом та тематичного вивчення окремих питань, що стосуються організації діяльності закладу; </w:t>
      </w:r>
    </w:p>
    <w:p w:rsidR="00BA00CC" w:rsidRPr="000C59E2" w:rsidRDefault="00BA00CC" w:rsidP="006E019D">
      <w:pPr>
        <w:pStyle w:val="Default"/>
        <w:ind w:firstLine="567"/>
        <w:jc w:val="both"/>
        <w:rPr>
          <w:sz w:val="36"/>
          <w:szCs w:val="36"/>
        </w:rPr>
      </w:pPr>
      <w:r w:rsidRPr="000C59E2">
        <w:rPr>
          <w:sz w:val="36"/>
          <w:szCs w:val="36"/>
        </w:rPr>
        <w:t xml:space="preserve">- відповідність роботи закладу напряму здійснення освітньої діяльності; </w:t>
      </w:r>
    </w:p>
    <w:p w:rsidR="00BA00CC" w:rsidRPr="000C59E2" w:rsidRDefault="00BA00CC" w:rsidP="006E019D">
      <w:pPr>
        <w:pStyle w:val="Default"/>
        <w:ind w:firstLine="567"/>
        <w:jc w:val="both"/>
        <w:rPr>
          <w:sz w:val="36"/>
          <w:szCs w:val="36"/>
        </w:rPr>
      </w:pPr>
      <w:r w:rsidRPr="000C59E2">
        <w:rPr>
          <w:sz w:val="36"/>
          <w:szCs w:val="36"/>
        </w:rPr>
        <w:t xml:space="preserve">- результативність роботи закладу освіти щодо розвитку творчих здібностей здобувачів позашкільної освіти; </w:t>
      </w:r>
    </w:p>
    <w:p w:rsidR="00BA00CC" w:rsidRPr="000C59E2" w:rsidRDefault="00BA00CC" w:rsidP="006E019D">
      <w:pPr>
        <w:pStyle w:val="Default"/>
        <w:ind w:firstLine="567"/>
        <w:jc w:val="both"/>
        <w:rPr>
          <w:sz w:val="36"/>
          <w:szCs w:val="36"/>
        </w:rPr>
      </w:pPr>
      <w:r w:rsidRPr="000C59E2">
        <w:rPr>
          <w:sz w:val="36"/>
          <w:szCs w:val="36"/>
        </w:rPr>
        <w:t xml:space="preserve">- робота педагогічного колективу щодо розробки та впровадження навчальних програм, навчальних посібників тощо. </w:t>
      </w:r>
    </w:p>
    <w:p w:rsidR="00BA00CC" w:rsidRPr="000C59E2" w:rsidRDefault="00BA00CC" w:rsidP="006E019D">
      <w:pPr>
        <w:ind w:firstLine="567"/>
        <w:jc w:val="both"/>
        <w:rPr>
          <w:rFonts w:ascii="Times New Roman" w:hAnsi="Times New Roman" w:cs="Times New Roman"/>
          <w:sz w:val="36"/>
          <w:szCs w:val="36"/>
        </w:rPr>
      </w:pPr>
      <w:r w:rsidRPr="000C59E2">
        <w:rPr>
          <w:rFonts w:ascii="Times New Roman" w:hAnsi="Times New Roman" w:cs="Times New Roman"/>
          <w:sz w:val="36"/>
          <w:szCs w:val="36"/>
        </w:rPr>
        <w:t>Аналізуються статистичні дані:</w:t>
      </w:r>
    </w:p>
    <w:p w:rsidR="00BA00CC" w:rsidRPr="000C59E2" w:rsidRDefault="00BA00CC" w:rsidP="006E019D">
      <w:pPr>
        <w:pStyle w:val="Default"/>
        <w:ind w:firstLine="567"/>
        <w:jc w:val="both"/>
        <w:rPr>
          <w:sz w:val="36"/>
          <w:szCs w:val="36"/>
        </w:rPr>
      </w:pPr>
      <w:r w:rsidRPr="000C59E2">
        <w:rPr>
          <w:sz w:val="36"/>
          <w:szCs w:val="36"/>
        </w:rPr>
        <w:t xml:space="preserve">- результати освітньої діяльності здобувачів позашкільної освіти на кінець навчального року; </w:t>
      </w:r>
    </w:p>
    <w:p w:rsidR="00BA00CC" w:rsidRPr="000C59E2" w:rsidRDefault="00BA00CC" w:rsidP="00BA00CC">
      <w:pPr>
        <w:pStyle w:val="Default"/>
        <w:rPr>
          <w:sz w:val="36"/>
          <w:szCs w:val="36"/>
        </w:rPr>
      </w:pPr>
      <w:r w:rsidRPr="000C59E2">
        <w:rPr>
          <w:sz w:val="36"/>
          <w:szCs w:val="36"/>
        </w:rPr>
        <w:lastRenderedPageBreak/>
        <w:t xml:space="preserve">- випадки дитячого травматизму, що сталися під час освітнього процесу; </w:t>
      </w:r>
    </w:p>
    <w:p w:rsidR="00BA00CC" w:rsidRPr="000C59E2" w:rsidRDefault="00BA00CC" w:rsidP="006E019D">
      <w:pPr>
        <w:pStyle w:val="Default"/>
        <w:ind w:firstLine="567"/>
        <w:jc w:val="both"/>
        <w:rPr>
          <w:sz w:val="36"/>
          <w:szCs w:val="36"/>
        </w:rPr>
      </w:pPr>
      <w:r w:rsidRPr="000C59E2">
        <w:rPr>
          <w:sz w:val="36"/>
          <w:szCs w:val="36"/>
        </w:rPr>
        <w:t xml:space="preserve">- плинність керівних та педагогічних кадрів; </w:t>
      </w:r>
    </w:p>
    <w:p w:rsidR="00BA00CC" w:rsidRPr="000C59E2" w:rsidRDefault="00BA00CC" w:rsidP="006E019D">
      <w:pPr>
        <w:pStyle w:val="Default"/>
        <w:ind w:firstLine="567"/>
        <w:jc w:val="both"/>
        <w:rPr>
          <w:sz w:val="36"/>
          <w:szCs w:val="36"/>
        </w:rPr>
      </w:pPr>
      <w:r w:rsidRPr="000C59E2">
        <w:rPr>
          <w:sz w:val="36"/>
          <w:szCs w:val="36"/>
        </w:rPr>
        <w:t xml:space="preserve">- наявність конфліктних ситуацій у колективі, скарг </w:t>
      </w:r>
      <w:proofErr w:type="gramStart"/>
      <w:r w:rsidRPr="000C59E2">
        <w:rPr>
          <w:sz w:val="36"/>
          <w:szCs w:val="36"/>
        </w:rPr>
        <w:t>на роботу</w:t>
      </w:r>
      <w:proofErr w:type="gramEnd"/>
      <w:r w:rsidRPr="000C59E2">
        <w:rPr>
          <w:sz w:val="36"/>
          <w:szCs w:val="36"/>
        </w:rPr>
        <w:t xml:space="preserve"> закладу. </w:t>
      </w:r>
    </w:p>
    <w:p w:rsidR="00BA00CC" w:rsidRPr="000C59E2" w:rsidRDefault="00BA00CC" w:rsidP="006E019D">
      <w:pPr>
        <w:pStyle w:val="Default"/>
        <w:ind w:firstLine="567"/>
        <w:jc w:val="both"/>
        <w:rPr>
          <w:sz w:val="36"/>
          <w:szCs w:val="36"/>
        </w:rPr>
      </w:pPr>
      <w:r w:rsidRPr="000C59E2">
        <w:rPr>
          <w:sz w:val="36"/>
          <w:szCs w:val="36"/>
        </w:rPr>
        <w:t xml:space="preserve">Другий, </w:t>
      </w:r>
      <w:r w:rsidRPr="000C59E2">
        <w:rPr>
          <w:b/>
          <w:bCs/>
          <w:sz w:val="36"/>
          <w:szCs w:val="36"/>
        </w:rPr>
        <w:t xml:space="preserve">основний, </w:t>
      </w:r>
      <w:r w:rsidRPr="000C59E2">
        <w:rPr>
          <w:sz w:val="36"/>
          <w:szCs w:val="36"/>
        </w:rPr>
        <w:t xml:space="preserve">етап має такі розділи: діагностичний, аналітично-регулятивний, контрольно-діагностичний, мотиваційно-діагностичний, контрольно-регулятивний, аналітичний. </w:t>
      </w:r>
    </w:p>
    <w:p w:rsidR="00BA00CC" w:rsidRPr="000C59E2" w:rsidRDefault="00BA00CC" w:rsidP="006E019D">
      <w:pPr>
        <w:pStyle w:val="Default"/>
        <w:ind w:firstLine="567"/>
        <w:jc w:val="both"/>
        <w:rPr>
          <w:sz w:val="36"/>
          <w:szCs w:val="36"/>
        </w:rPr>
      </w:pPr>
      <w:r w:rsidRPr="000C59E2">
        <w:rPr>
          <w:sz w:val="36"/>
          <w:szCs w:val="36"/>
        </w:rPr>
        <w:t xml:space="preserve">Мета діагностичного дослідження – самоаналіз та самооцінка управлінської діяльності керівником закладу. </w:t>
      </w:r>
    </w:p>
    <w:p w:rsidR="00BA00CC" w:rsidRPr="000C59E2" w:rsidRDefault="00BA00CC" w:rsidP="006E019D">
      <w:pPr>
        <w:pStyle w:val="Default"/>
        <w:ind w:firstLine="567"/>
        <w:jc w:val="both"/>
        <w:rPr>
          <w:sz w:val="36"/>
          <w:szCs w:val="36"/>
        </w:rPr>
      </w:pPr>
      <w:r w:rsidRPr="000C59E2">
        <w:rPr>
          <w:sz w:val="36"/>
          <w:szCs w:val="36"/>
        </w:rPr>
        <w:t xml:space="preserve">Аналітично-регулятивний має за мету внесення коректив в управлінську діяльність керівників за результатами самоекспертизи. </w:t>
      </w:r>
    </w:p>
    <w:p w:rsidR="00BA00CC" w:rsidRPr="000C59E2" w:rsidRDefault="00BA00CC" w:rsidP="006E019D">
      <w:pPr>
        <w:pStyle w:val="Default"/>
        <w:ind w:firstLine="567"/>
        <w:jc w:val="both"/>
        <w:rPr>
          <w:sz w:val="36"/>
          <w:szCs w:val="36"/>
        </w:rPr>
      </w:pPr>
      <w:r w:rsidRPr="000C59E2">
        <w:rPr>
          <w:sz w:val="36"/>
          <w:szCs w:val="36"/>
        </w:rPr>
        <w:t xml:space="preserve">Контрольно-аналітичний передбачає отримання інформації про соціально-психологічний клімат у закладі позашкільної освіти та освітній рівень гуртківців. </w:t>
      </w:r>
    </w:p>
    <w:p w:rsidR="00BA00CC" w:rsidRPr="000C59E2" w:rsidRDefault="00BA00CC" w:rsidP="006E019D">
      <w:pPr>
        <w:pStyle w:val="Default"/>
        <w:ind w:firstLine="567"/>
        <w:jc w:val="both"/>
        <w:rPr>
          <w:sz w:val="36"/>
          <w:szCs w:val="36"/>
        </w:rPr>
      </w:pPr>
      <w:r w:rsidRPr="000C59E2">
        <w:rPr>
          <w:sz w:val="36"/>
          <w:szCs w:val="36"/>
        </w:rPr>
        <w:t xml:space="preserve">Мотиваційно-діагностичний дозволяє висунути пропозиції щодо визначення об’єктів та підходів для проведення експертизи. Експертною групою та керівником закладу позашкільної освіти укладається робоча програма експертизи управління освітнім процесом. Складається вона з трьох блоків: </w:t>
      </w:r>
      <w:r w:rsidRPr="000C59E2">
        <w:rPr>
          <w:i/>
          <w:iCs/>
          <w:sz w:val="36"/>
          <w:szCs w:val="36"/>
        </w:rPr>
        <w:t xml:space="preserve">інваріативного, варіативного та замовленого. </w:t>
      </w:r>
    </w:p>
    <w:p w:rsidR="00BA00CC" w:rsidRPr="000C59E2" w:rsidRDefault="00BA00CC" w:rsidP="006E019D">
      <w:pPr>
        <w:pStyle w:val="Default"/>
        <w:ind w:firstLine="567"/>
        <w:jc w:val="both"/>
        <w:rPr>
          <w:sz w:val="36"/>
          <w:szCs w:val="36"/>
        </w:rPr>
      </w:pPr>
      <w:r w:rsidRPr="000C59E2">
        <w:rPr>
          <w:sz w:val="36"/>
          <w:szCs w:val="36"/>
        </w:rPr>
        <w:t xml:space="preserve">До </w:t>
      </w:r>
      <w:r w:rsidRPr="000C59E2">
        <w:rPr>
          <w:i/>
          <w:iCs/>
          <w:sz w:val="36"/>
          <w:szCs w:val="36"/>
        </w:rPr>
        <w:t xml:space="preserve">інваріативного </w:t>
      </w:r>
      <w:r w:rsidRPr="000C59E2">
        <w:rPr>
          <w:sz w:val="36"/>
          <w:szCs w:val="36"/>
        </w:rPr>
        <w:t xml:space="preserve">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позашкільної освіти та в кожному з його підрозділів. </w:t>
      </w:r>
    </w:p>
    <w:p w:rsidR="00BA00CC" w:rsidRPr="000C59E2" w:rsidRDefault="00BA00CC" w:rsidP="006E019D">
      <w:pPr>
        <w:pStyle w:val="Default"/>
        <w:ind w:firstLine="567"/>
        <w:jc w:val="both"/>
        <w:rPr>
          <w:sz w:val="36"/>
          <w:szCs w:val="36"/>
        </w:rPr>
      </w:pPr>
      <w:r w:rsidRPr="000C59E2">
        <w:rPr>
          <w:sz w:val="36"/>
          <w:szCs w:val="36"/>
        </w:rPr>
        <w:t xml:space="preserve">Перелік питань </w:t>
      </w:r>
      <w:r w:rsidRPr="000C59E2">
        <w:rPr>
          <w:i/>
          <w:iCs/>
          <w:sz w:val="36"/>
          <w:szCs w:val="36"/>
        </w:rPr>
        <w:t xml:space="preserve">варіативного </w:t>
      </w:r>
      <w:r w:rsidRPr="000C59E2">
        <w:rPr>
          <w:sz w:val="36"/>
          <w:szCs w:val="36"/>
        </w:rPr>
        <w:t xml:space="preserve">блоку визначається з урахуванням підсумкових матеріалів комплексних соціально-психологічних досліджень та результатів моніторингових процесів. </w:t>
      </w:r>
    </w:p>
    <w:p w:rsidR="00BA00CC" w:rsidRPr="000C59E2" w:rsidRDefault="00BA00CC" w:rsidP="006E019D">
      <w:pPr>
        <w:pStyle w:val="Default"/>
        <w:ind w:firstLine="567"/>
        <w:jc w:val="both"/>
        <w:rPr>
          <w:sz w:val="36"/>
          <w:szCs w:val="36"/>
        </w:rPr>
      </w:pPr>
      <w:r w:rsidRPr="000C59E2">
        <w:rPr>
          <w:sz w:val="36"/>
          <w:szCs w:val="36"/>
        </w:rPr>
        <w:lastRenderedPageBreak/>
        <w:t xml:space="preserve">Питання третього </w:t>
      </w:r>
      <w:r w:rsidRPr="000C59E2">
        <w:rPr>
          <w:i/>
          <w:iCs/>
          <w:sz w:val="36"/>
          <w:szCs w:val="36"/>
        </w:rPr>
        <w:t xml:space="preserve">замовного </w:t>
      </w:r>
      <w:r w:rsidRPr="000C59E2">
        <w:rPr>
          <w:sz w:val="36"/>
          <w:szCs w:val="36"/>
        </w:rPr>
        <w:t xml:space="preserve">блоку складаються на основі запиту керівника закладу освіти про надання методичної допомоги в організації управлінської діяльності та освітнього процесу. </w:t>
      </w:r>
    </w:p>
    <w:p w:rsidR="00BA00CC" w:rsidRPr="000C59E2" w:rsidRDefault="00BA00CC" w:rsidP="006E019D">
      <w:pPr>
        <w:pStyle w:val="Default"/>
        <w:ind w:firstLine="567"/>
        <w:jc w:val="both"/>
        <w:rPr>
          <w:sz w:val="36"/>
          <w:szCs w:val="36"/>
        </w:rPr>
      </w:pPr>
      <w:r w:rsidRPr="000C59E2">
        <w:rPr>
          <w:sz w:val="36"/>
          <w:szCs w:val="36"/>
        </w:rPr>
        <w:t xml:space="preserve">Контрольно-регулятивне вивчення визначає: відповідність діяльності керівника закладу нормативним аспектам управління; проблеми і резерви розвитку закладу; напрямки надання методичної допомоги. </w:t>
      </w:r>
    </w:p>
    <w:p w:rsidR="00BA00CC" w:rsidRPr="000C59E2" w:rsidRDefault="00BA00CC" w:rsidP="006E019D">
      <w:pPr>
        <w:pStyle w:val="Default"/>
        <w:ind w:firstLine="567"/>
        <w:jc w:val="both"/>
        <w:rPr>
          <w:sz w:val="36"/>
          <w:szCs w:val="36"/>
        </w:rPr>
      </w:pPr>
      <w:r w:rsidRPr="000C59E2">
        <w:rPr>
          <w:sz w:val="36"/>
          <w:szCs w:val="36"/>
        </w:rPr>
        <w:t xml:space="preserve">Його структура: </w:t>
      </w:r>
    </w:p>
    <w:p w:rsidR="00BA00CC" w:rsidRPr="000C59E2" w:rsidRDefault="00BA00CC" w:rsidP="006E019D">
      <w:pPr>
        <w:pStyle w:val="Default"/>
        <w:ind w:firstLine="567"/>
        <w:jc w:val="both"/>
        <w:rPr>
          <w:sz w:val="36"/>
          <w:szCs w:val="36"/>
        </w:rPr>
      </w:pPr>
      <w:r w:rsidRPr="000C59E2">
        <w:rPr>
          <w:sz w:val="36"/>
          <w:szCs w:val="36"/>
        </w:rPr>
        <w:t xml:space="preserve">- проведення експертизи управління освітнім процесом безпосередньо у закладі; </w:t>
      </w:r>
    </w:p>
    <w:p w:rsidR="00BA00CC" w:rsidRPr="000C59E2" w:rsidRDefault="00BA00CC" w:rsidP="006E019D">
      <w:pPr>
        <w:pStyle w:val="Default"/>
        <w:ind w:firstLine="567"/>
        <w:jc w:val="both"/>
        <w:rPr>
          <w:sz w:val="36"/>
          <w:szCs w:val="36"/>
        </w:rPr>
      </w:pPr>
      <w:r w:rsidRPr="000C59E2">
        <w:rPr>
          <w:sz w:val="36"/>
          <w:szCs w:val="36"/>
        </w:rPr>
        <w:t xml:space="preserve">- індивідуальна контрольно-регулятивна робота з питань управління; </w:t>
      </w:r>
    </w:p>
    <w:p w:rsidR="00BA00CC" w:rsidRPr="000C59E2" w:rsidRDefault="00BA00CC" w:rsidP="006E019D">
      <w:pPr>
        <w:pStyle w:val="Default"/>
        <w:ind w:firstLine="567"/>
        <w:jc w:val="both"/>
        <w:rPr>
          <w:sz w:val="36"/>
          <w:szCs w:val="36"/>
        </w:rPr>
      </w:pPr>
      <w:r w:rsidRPr="000C59E2">
        <w:rPr>
          <w:sz w:val="36"/>
          <w:szCs w:val="36"/>
        </w:rPr>
        <w:t xml:space="preserve">- надання методичної допомоги за заявкою керівництва закладу; </w:t>
      </w:r>
    </w:p>
    <w:p w:rsidR="00BA00CC" w:rsidRPr="000C59E2" w:rsidRDefault="00BA00CC" w:rsidP="00B97698">
      <w:pPr>
        <w:pStyle w:val="Default"/>
        <w:ind w:firstLine="567"/>
        <w:jc w:val="both"/>
        <w:rPr>
          <w:sz w:val="36"/>
          <w:szCs w:val="36"/>
        </w:rPr>
      </w:pPr>
      <w:r w:rsidRPr="000C59E2">
        <w:rPr>
          <w:sz w:val="36"/>
          <w:szCs w:val="36"/>
        </w:rPr>
        <w:t xml:space="preserve">- оперативне усунення керівництвом виявлених недоліків. </w:t>
      </w:r>
    </w:p>
    <w:p w:rsidR="00BA00CC" w:rsidRPr="000C59E2" w:rsidRDefault="00BA00CC" w:rsidP="00B97698">
      <w:pPr>
        <w:spacing w:after="0" w:line="240" w:lineRule="auto"/>
        <w:ind w:firstLine="567"/>
        <w:jc w:val="both"/>
        <w:rPr>
          <w:rFonts w:ascii="Times New Roman" w:hAnsi="Times New Roman" w:cs="Times New Roman"/>
          <w:sz w:val="36"/>
          <w:szCs w:val="36"/>
        </w:rPr>
      </w:pPr>
      <w:r w:rsidRPr="000C59E2">
        <w:rPr>
          <w:rFonts w:ascii="Times New Roman" w:hAnsi="Times New Roman" w:cs="Times New Roman"/>
          <w:sz w:val="36"/>
          <w:szCs w:val="36"/>
        </w:rPr>
        <w:t>Аналітичний розділ має на меті висловити загальну оцінку управлінської діяльності, підготувати висновки та пропозиції.</w:t>
      </w:r>
    </w:p>
    <w:p w:rsidR="00BA00CC" w:rsidRPr="000C59E2" w:rsidRDefault="00BA00CC" w:rsidP="00B97698">
      <w:pPr>
        <w:pStyle w:val="Default"/>
        <w:ind w:firstLine="567"/>
        <w:jc w:val="both"/>
        <w:rPr>
          <w:sz w:val="36"/>
          <w:szCs w:val="36"/>
        </w:rPr>
      </w:pPr>
      <w:r w:rsidRPr="000C59E2">
        <w:rPr>
          <w:sz w:val="36"/>
          <w:szCs w:val="36"/>
        </w:rPr>
        <w:t xml:space="preserve">Третій, </w:t>
      </w:r>
      <w:r w:rsidRPr="000C59E2">
        <w:rPr>
          <w:b/>
          <w:bCs/>
          <w:sz w:val="36"/>
          <w:szCs w:val="36"/>
        </w:rPr>
        <w:t xml:space="preserve">підсумково-корекційний етап </w:t>
      </w:r>
      <w:r w:rsidRPr="000C59E2">
        <w:rPr>
          <w:sz w:val="36"/>
          <w:szCs w:val="36"/>
        </w:rPr>
        <w:t xml:space="preserve">поділяється на підсумковий та корекційний. </w:t>
      </w:r>
    </w:p>
    <w:p w:rsidR="00BA00CC" w:rsidRPr="000C59E2" w:rsidRDefault="00BA00CC" w:rsidP="00B97698">
      <w:pPr>
        <w:pStyle w:val="Default"/>
        <w:ind w:firstLine="567"/>
        <w:jc w:val="both"/>
        <w:rPr>
          <w:sz w:val="36"/>
          <w:szCs w:val="36"/>
        </w:rPr>
      </w:pPr>
      <w:r w:rsidRPr="000C59E2">
        <w:rPr>
          <w:sz w:val="36"/>
          <w:szCs w:val="36"/>
        </w:rPr>
        <w:t xml:space="preserve">Підсумковий містить глибокий аналіз предмета експертизи, формування банку даних за її результатами, планування розвитку закладу позашкільної освіти. </w:t>
      </w:r>
    </w:p>
    <w:p w:rsidR="00BA00CC" w:rsidRPr="000C59E2" w:rsidRDefault="00BA00CC" w:rsidP="006E019D">
      <w:pPr>
        <w:pStyle w:val="Default"/>
        <w:ind w:firstLine="567"/>
        <w:jc w:val="both"/>
        <w:rPr>
          <w:sz w:val="36"/>
          <w:szCs w:val="36"/>
        </w:rPr>
      </w:pPr>
      <w:r w:rsidRPr="000C59E2">
        <w:rPr>
          <w:sz w:val="36"/>
          <w:szCs w:val="36"/>
        </w:rPr>
        <w:t xml:space="preserve">Корекційний має на меті регулювання та корекцію управлінської діяльності, виявлення якісних змін предмета експертизи та прогнозування розвитку закладу. </w:t>
      </w:r>
    </w:p>
    <w:p w:rsidR="00BA00CC" w:rsidRPr="000C59E2" w:rsidRDefault="00BA00CC" w:rsidP="006E019D">
      <w:pPr>
        <w:pStyle w:val="Default"/>
        <w:ind w:firstLine="567"/>
        <w:jc w:val="both"/>
        <w:rPr>
          <w:sz w:val="36"/>
          <w:szCs w:val="36"/>
        </w:rPr>
      </w:pPr>
      <w:r w:rsidRPr="000C59E2">
        <w:rPr>
          <w:b/>
          <w:bCs/>
          <w:sz w:val="36"/>
          <w:szCs w:val="36"/>
        </w:rPr>
        <w:t xml:space="preserve">Регулятивно-корекційний етап </w:t>
      </w:r>
      <w:r w:rsidRPr="000C59E2">
        <w:rPr>
          <w:sz w:val="36"/>
          <w:szCs w:val="36"/>
        </w:rPr>
        <w:t xml:space="preserve">передбачає вдосконалення та коригування окремих напрямків та форм управління освітнім процесом. </w:t>
      </w:r>
    </w:p>
    <w:p w:rsidR="00BA00CC" w:rsidRPr="000C59E2" w:rsidRDefault="00BA00CC" w:rsidP="006E019D">
      <w:pPr>
        <w:pStyle w:val="Default"/>
        <w:ind w:firstLine="567"/>
        <w:jc w:val="both"/>
        <w:rPr>
          <w:sz w:val="36"/>
          <w:szCs w:val="36"/>
        </w:rPr>
      </w:pPr>
      <w:r w:rsidRPr="000C59E2">
        <w:rPr>
          <w:sz w:val="36"/>
          <w:szCs w:val="36"/>
        </w:rPr>
        <w:t xml:space="preserve">Зокрема, експертами контролюються законодавчі, нормативні та правові аспекти діяльності закладу позашкільної освіти, забезпечення соціального захисту, </w:t>
      </w:r>
      <w:r w:rsidRPr="000C59E2">
        <w:rPr>
          <w:sz w:val="36"/>
          <w:szCs w:val="36"/>
        </w:rPr>
        <w:lastRenderedPageBreak/>
        <w:t xml:space="preserve">охорони життя, здоров’я та прав учасників освітнього процесу. </w:t>
      </w:r>
    </w:p>
    <w:p w:rsidR="00BA00CC" w:rsidRPr="000C59E2" w:rsidRDefault="00BA00CC" w:rsidP="006E019D">
      <w:pPr>
        <w:pStyle w:val="Default"/>
        <w:ind w:firstLine="567"/>
        <w:jc w:val="both"/>
        <w:rPr>
          <w:sz w:val="36"/>
          <w:szCs w:val="36"/>
        </w:rPr>
      </w:pPr>
      <w:r w:rsidRPr="000C59E2">
        <w:rPr>
          <w:sz w:val="36"/>
          <w:szCs w:val="36"/>
        </w:rPr>
        <w:t xml:space="preserve">Керівником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w:t>
      </w:r>
    </w:p>
    <w:p w:rsidR="00BA00CC" w:rsidRPr="000C59E2" w:rsidRDefault="00325CFD" w:rsidP="006E019D">
      <w:pPr>
        <w:pStyle w:val="Default"/>
        <w:ind w:firstLine="567"/>
        <w:jc w:val="both"/>
        <w:rPr>
          <w:sz w:val="36"/>
          <w:szCs w:val="36"/>
        </w:rPr>
      </w:pPr>
      <w:r>
        <w:rPr>
          <w:b/>
          <w:bCs/>
          <w:i/>
          <w:iCs/>
          <w:sz w:val="36"/>
          <w:szCs w:val="36"/>
        </w:rPr>
        <w:t>9.7</w:t>
      </w:r>
      <w:r w:rsidR="00BA00CC" w:rsidRPr="000C59E2">
        <w:rPr>
          <w:b/>
          <w:bCs/>
          <w:i/>
          <w:iCs/>
          <w:sz w:val="36"/>
          <w:szCs w:val="36"/>
        </w:rPr>
        <w:t xml:space="preserve">. Вимоги до ділових та особистісних якостей керівника закладу позашкільної освіти: </w:t>
      </w:r>
    </w:p>
    <w:p w:rsidR="00BA00CC" w:rsidRPr="000C59E2" w:rsidRDefault="00BA00CC" w:rsidP="006E019D">
      <w:pPr>
        <w:pStyle w:val="Default"/>
        <w:ind w:firstLine="567"/>
        <w:jc w:val="both"/>
        <w:rPr>
          <w:sz w:val="36"/>
          <w:szCs w:val="36"/>
        </w:rPr>
      </w:pPr>
      <w:r w:rsidRPr="000C59E2">
        <w:rPr>
          <w:sz w:val="36"/>
          <w:szCs w:val="36"/>
        </w:rPr>
        <w:t xml:space="preserve">- цілеспрямованість та саморозвиток; </w:t>
      </w:r>
    </w:p>
    <w:p w:rsidR="00BA00CC" w:rsidRPr="000C59E2" w:rsidRDefault="00BA00CC" w:rsidP="006E019D">
      <w:pPr>
        <w:pStyle w:val="Default"/>
        <w:ind w:firstLine="567"/>
        <w:jc w:val="both"/>
        <w:rPr>
          <w:sz w:val="36"/>
          <w:szCs w:val="36"/>
        </w:rPr>
      </w:pPr>
      <w:r w:rsidRPr="000C59E2">
        <w:rPr>
          <w:sz w:val="36"/>
          <w:szCs w:val="36"/>
        </w:rPr>
        <w:t xml:space="preserve">- компетентність; </w:t>
      </w:r>
    </w:p>
    <w:p w:rsidR="00BA00CC" w:rsidRPr="000C59E2" w:rsidRDefault="00BA00CC" w:rsidP="006E019D">
      <w:pPr>
        <w:pStyle w:val="Default"/>
        <w:ind w:firstLine="567"/>
        <w:jc w:val="both"/>
        <w:rPr>
          <w:sz w:val="36"/>
          <w:szCs w:val="36"/>
        </w:rPr>
      </w:pPr>
      <w:r w:rsidRPr="000C59E2">
        <w:rPr>
          <w:sz w:val="36"/>
          <w:szCs w:val="36"/>
        </w:rPr>
        <w:t xml:space="preserve">- динамічність та самокритичність; </w:t>
      </w:r>
    </w:p>
    <w:p w:rsidR="00BA00CC" w:rsidRPr="000C59E2" w:rsidRDefault="00BA00CC" w:rsidP="006E019D">
      <w:pPr>
        <w:pStyle w:val="Default"/>
        <w:ind w:firstLine="567"/>
        <w:jc w:val="both"/>
        <w:rPr>
          <w:sz w:val="36"/>
          <w:szCs w:val="36"/>
        </w:rPr>
      </w:pPr>
      <w:r w:rsidRPr="000C59E2">
        <w:rPr>
          <w:sz w:val="36"/>
          <w:szCs w:val="36"/>
        </w:rPr>
        <w:t xml:space="preserve">- управлінська етика; </w:t>
      </w:r>
    </w:p>
    <w:p w:rsidR="00BA00CC" w:rsidRPr="000C59E2" w:rsidRDefault="00BA00CC" w:rsidP="006E019D">
      <w:pPr>
        <w:pStyle w:val="Default"/>
        <w:ind w:firstLine="567"/>
        <w:jc w:val="both"/>
        <w:rPr>
          <w:sz w:val="36"/>
          <w:szCs w:val="36"/>
        </w:rPr>
      </w:pPr>
      <w:r w:rsidRPr="000C59E2">
        <w:rPr>
          <w:sz w:val="36"/>
          <w:szCs w:val="36"/>
        </w:rPr>
        <w:t xml:space="preserve">- прогностичність та аналітичність; </w:t>
      </w:r>
    </w:p>
    <w:p w:rsidR="00BA00CC" w:rsidRPr="000C59E2" w:rsidRDefault="00BA00CC" w:rsidP="006E019D">
      <w:pPr>
        <w:pStyle w:val="Default"/>
        <w:ind w:firstLine="567"/>
        <w:jc w:val="both"/>
        <w:rPr>
          <w:sz w:val="36"/>
          <w:szCs w:val="36"/>
        </w:rPr>
      </w:pPr>
      <w:r w:rsidRPr="000C59E2">
        <w:rPr>
          <w:sz w:val="36"/>
          <w:szCs w:val="36"/>
        </w:rPr>
        <w:t xml:space="preserve">- креативність, здатність до інноваційного пошуку; </w:t>
      </w:r>
    </w:p>
    <w:p w:rsidR="00BA00CC" w:rsidRPr="000C59E2" w:rsidRDefault="00BA00CC" w:rsidP="006E019D">
      <w:pPr>
        <w:pStyle w:val="Default"/>
        <w:ind w:firstLine="567"/>
        <w:jc w:val="both"/>
        <w:rPr>
          <w:sz w:val="36"/>
          <w:szCs w:val="36"/>
        </w:rPr>
      </w:pPr>
      <w:r w:rsidRPr="000C59E2">
        <w:rPr>
          <w:sz w:val="36"/>
          <w:szCs w:val="36"/>
        </w:rPr>
        <w:t xml:space="preserve">- здатність приймати своєчасне рішення та брати на себе відповідальність за результат діяльності. </w:t>
      </w:r>
    </w:p>
    <w:p w:rsidR="00B97698" w:rsidRPr="000C59E2" w:rsidRDefault="00B97698" w:rsidP="006E019D">
      <w:pPr>
        <w:pStyle w:val="Default"/>
        <w:ind w:firstLine="567"/>
        <w:jc w:val="both"/>
        <w:rPr>
          <w:sz w:val="36"/>
          <w:szCs w:val="36"/>
        </w:rPr>
      </w:pPr>
    </w:p>
    <w:p w:rsidR="00BA00CC" w:rsidRPr="006546D1" w:rsidRDefault="006E4E05" w:rsidP="00B97698">
      <w:pPr>
        <w:pStyle w:val="Default"/>
        <w:ind w:firstLine="567"/>
        <w:jc w:val="center"/>
        <w:rPr>
          <w:b/>
          <w:bCs/>
          <w:color w:val="auto"/>
          <w:sz w:val="36"/>
          <w:szCs w:val="36"/>
        </w:rPr>
      </w:pPr>
      <w:r w:rsidRPr="006546D1">
        <w:rPr>
          <w:b/>
          <w:bCs/>
          <w:color w:val="auto"/>
          <w:sz w:val="36"/>
          <w:szCs w:val="36"/>
          <w:lang w:val="uk-UA"/>
        </w:rPr>
        <w:t>10</w:t>
      </w:r>
      <w:r w:rsidR="00BA00CC" w:rsidRPr="006546D1">
        <w:rPr>
          <w:b/>
          <w:bCs/>
          <w:color w:val="auto"/>
          <w:sz w:val="36"/>
          <w:szCs w:val="36"/>
        </w:rPr>
        <w:t>. Система та механізми забезпечення академічної доброчесності</w:t>
      </w:r>
    </w:p>
    <w:p w:rsidR="00732139" w:rsidRPr="00732139" w:rsidRDefault="00732139" w:rsidP="00732139">
      <w:pPr>
        <w:pStyle w:val="Default"/>
        <w:ind w:firstLine="567"/>
        <w:jc w:val="both"/>
        <w:rPr>
          <w:b/>
          <w:bCs/>
          <w:color w:val="FF0000"/>
          <w:sz w:val="36"/>
          <w:szCs w:val="36"/>
          <w:lang w:val="uk-UA"/>
        </w:rPr>
      </w:pPr>
      <w:r w:rsidRPr="00732139">
        <w:rPr>
          <w:bCs/>
          <w:color w:val="auto"/>
          <w:sz w:val="36"/>
          <w:szCs w:val="36"/>
          <w:lang w:val="uk-UA"/>
        </w:rPr>
        <w:t>Система та механізми забезпечення академічної доброчесності визначається спеціальним Положенням про академічну доброчесність схваленим педагогічною радою</w:t>
      </w:r>
      <w:r>
        <w:rPr>
          <w:b/>
          <w:bCs/>
          <w:color w:val="FF0000"/>
          <w:sz w:val="36"/>
          <w:szCs w:val="36"/>
          <w:lang w:val="uk-UA"/>
        </w:rPr>
        <w:t xml:space="preserve"> </w:t>
      </w:r>
      <w:r w:rsidRPr="006546D1">
        <w:rPr>
          <w:bCs/>
          <w:color w:val="auto"/>
          <w:sz w:val="36"/>
          <w:szCs w:val="36"/>
          <w:lang w:val="uk-UA"/>
        </w:rPr>
        <w:t>(протокол від</w:t>
      </w:r>
      <w:r w:rsidR="00106164">
        <w:rPr>
          <w:bCs/>
          <w:color w:val="auto"/>
          <w:sz w:val="36"/>
          <w:szCs w:val="36"/>
          <w:lang w:val="uk-UA"/>
        </w:rPr>
        <w:t xml:space="preserve"> _</w:t>
      </w:r>
      <w:r w:rsidR="00106164" w:rsidRPr="00106164">
        <w:rPr>
          <w:bCs/>
          <w:color w:val="auto"/>
          <w:sz w:val="36"/>
          <w:szCs w:val="36"/>
          <w:u w:val="single"/>
          <w:lang w:val="uk-UA"/>
        </w:rPr>
        <w:t>06.09.2022 р.</w:t>
      </w:r>
      <w:r w:rsidR="006546D1" w:rsidRPr="00106164">
        <w:rPr>
          <w:bCs/>
          <w:color w:val="auto"/>
          <w:sz w:val="36"/>
          <w:szCs w:val="36"/>
          <w:lang w:val="uk-UA"/>
        </w:rPr>
        <w:t>___</w:t>
      </w:r>
      <w:r w:rsidRPr="006546D1">
        <w:rPr>
          <w:bCs/>
          <w:color w:val="auto"/>
          <w:sz w:val="36"/>
          <w:szCs w:val="36"/>
          <w:lang w:val="uk-UA"/>
        </w:rPr>
        <w:t xml:space="preserve"> №</w:t>
      </w:r>
      <w:r w:rsidR="00106164">
        <w:rPr>
          <w:bCs/>
          <w:color w:val="auto"/>
          <w:sz w:val="36"/>
          <w:szCs w:val="36"/>
          <w:lang w:val="uk-UA"/>
        </w:rPr>
        <w:t>_</w:t>
      </w:r>
      <w:r w:rsidR="00106164" w:rsidRPr="00106164">
        <w:rPr>
          <w:bCs/>
          <w:color w:val="auto"/>
          <w:sz w:val="36"/>
          <w:szCs w:val="36"/>
          <w:u w:val="single"/>
          <w:lang w:val="uk-UA"/>
        </w:rPr>
        <w:t>2</w:t>
      </w:r>
      <w:r w:rsidR="006546D1" w:rsidRPr="006546D1">
        <w:rPr>
          <w:bCs/>
          <w:color w:val="auto"/>
          <w:sz w:val="36"/>
          <w:szCs w:val="36"/>
          <w:lang w:val="uk-UA"/>
        </w:rPr>
        <w:t xml:space="preserve">__  </w:t>
      </w:r>
      <w:r w:rsidRPr="006546D1">
        <w:rPr>
          <w:bCs/>
          <w:color w:val="auto"/>
          <w:sz w:val="36"/>
          <w:szCs w:val="36"/>
          <w:lang w:val="uk-UA"/>
        </w:rPr>
        <w:t>).</w:t>
      </w:r>
    </w:p>
    <w:p w:rsidR="00B97698" w:rsidRPr="006E4E05" w:rsidRDefault="00B97698" w:rsidP="006E019D">
      <w:pPr>
        <w:pStyle w:val="Default"/>
        <w:ind w:firstLine="567"/>
        <w:jc w:val="both"/>
        <w:rPr>
          <w:color w:val="FF0000"/>
          <w:sz w:val="36"/>
          <w:szCs w:val="36"/>
        </w:rPr>
      </w:pPr>
    </w:p>
    <w:p w:rsidR="00BA00CC" w:rsidRPr="000C59E2" w:rsidRDefault="00732139" w:rsidP="008E4742">
      <w:pPr>
        <w:pStyle w:val="Default"/>
        <w:jc w:val="center"/>
        <w:rPr>
          <w:b/>
          <w:bCs/>
          <w:sz w:val="36"/>
          <w:szCs w:val="36"/>
        </w:rPr>
      </w:pPr>
      <w:r>
        <w:rPr>
          <w:b/>
          <w:bCs/>
          <w:sz w:val="36"/>
          <w:szCs w:val="36"/>
        </w:rPr>
        <w:t>11</w:t>
      </w:r>
      <w:r w:rsidR="00BA00CC" w:rsidRPr="000C59E2">
        <w:rPr>
          <w:b/>
          <w:bCs/>
          <w:sz w:val="36"/>
          <w:szCs w:val="36"/>
        </w:rPr>
        <w:t>. Забезпечення наявності необхідних ресурсів для організації освітнього процесу</w:t>
      </w:r>
    </w:p>
    <w:p w:rsidR="00992A47" w:rsidRPr="000C59E2" w:rsidRDefault="00992A47" w:rsidP="008E4742">
      <w:pPr>
        <w:pStyle w:val="Default"/>
        <w:jc w:val="center"/>
        <w:rPr>
          <w:sz w:val="36"/>
          <w:szCs w:val="36"/>
        </w:rPr>
      </w:pPr>
    </w:p>
    <w:p w:rsidR="00BA00CC" w:rsidRPr="000C59E2" w:rsidRDefault="00732139" w:rsidP="006E019D">
      <w:pPr>
        <w:pStyle w:val="Default"/>
        <w:ind w:firstLine="567"/>
        <w:jc w:val="both"/>
        <w:rPr>
          <w:sz w:val="36"/>
          <w:szCs w:val="36"/>
        </w:rPr>
      </w:pPr>
      <w:r>
        <w:rPr>
          <w:b/>
          <w:bCs/>
          <w:i/>
          <w:iCs/>
          <w:sz w:val="36"/>
          <w:szCs w:val="36"/>
        </w:rPr>
        <w:t>11</w:t>
      </w:r>
      <w:r w:rsidR="00BA00CC" w:rsidRPr="000C59E2">
        <w:rPr>
          <w:b/>
          <w:bCs/>
          <w:i/>
          <w:iCs/>
          <w:sz w:val="36"/>
          <w:szCs w:val="36"/>
        </w:rPr>
        <w:t xml:space="preserve">.1. </w:t>
      </w:r>
      <w:r w:rsidR="00BA00CC" w:rsidRPr="000C59E2">
        <w:rPr>
          <w:sz w:val="36"/>
          <w:szCs w:val="36"/>
        </w:rPr>
        <w:t xml:space="preserve">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ефективність їх застосування. </w:t>
      </w:r>
    </w:p>
    <w:p w:rsidR="00BA00CC" w:rsidRPr="000C59E2" w:rsidRDefault="00732139" w:rsidP="006E019D">
      <w:pPr>
        <w:pStyle w:val="Default"/>
        <w:ind w:firstLine="567"/>
        <w:jc w:val="both"/>
        <w:rPr>
          <w:sz w:val="36"/>
          <w:szCs w:val="36"/>
        </w:rPr>
      </w:pPr>
      <w:r>
        <w:rPr>
          <w:b/>
          <w:bCs/>
          <w:i/>
          <w:iCs/>
          <w:sz w:val="36"/>
          <w:szCs w:val="36"/>
        </w:rPr>
        <w:t>11</w:t>
      </w:r>
      <w:r w:rsidR="00BA00CC" w:rsidRPr="000C59E2">
        <w:rPr>
          <w:b/>
          <w:bCs/>
          <w:i/>
          <w:iCs/>
          <w:sz w:val="36"/>
          <w:szCs w:val="36"/>
        </w:rPr>
        <w:t xml:space="preserve">.2. </w:t>
      </w:r>
      <w:r w:rsidR="00BA00CC" w:rsidRPr="000C59E2">
        <w:rPr>
          <w:sz w:val="36"/>
          <w:szCs w:val="36"/>
        </w:rPr>
        <w:t xml:space="preserve">Заклад створює та розвиває освітнє середовище для забезпечення сприятливих умов щодо освітньої діяльності, підтримки здобувачів позашкільної освіти. </w:t>
      </w:r>
    </w:p>
    <w:p w:rsidR="00BA00CC" w:rsidRPr="000C59E2" w:rsidRDefault="00BA00CC" w:rsidP="006E019D">
      <w:pPr>
        <w:pStyle w:val="Default"/>
        <w:ind w:firstLine="567"/>
        <w:jc w:val="both"/>
        <w:rPr>
          <w:sz w:val="36"/>
          <w:szCs w:val="36"/>
        </w:rPr>
      </w:pPr>
      <w:r w:rsidRPr="000C59E2">
        <w:rPr>
          <w:b/>
          <w:bCs/>
          <w:i/>
          <w:iCs/>
          <w:sz w:val="36"/>
          <w:szCs w:val="36"/>
        </w:rPr>
        <w:lastRenderedPageBreak/>
        <w:t>1</w:t>
      </w:r>
      <w:r w:rsidR="00732139">
        <w:rPr>
          <w:b/>
          <w:bCs/>
          <w:i/>
          <w:iCs/>
          <w:sz w:val="36"/>
          <w:szCs w:val="36"/>
          <w:lang w:val="uk-UA"/>
        </w:rPr>
        <w:t>1</w:t>
      </w:r>
      <w:r w:rsidRPr="000C59E2">
        <w:rPr>
          <w:b/>
          <w:bCs/>
          <w:i/>
          <w:iCs/>
          <w:sz w:val="36"/>
          <w:szCs w:val="36"/>
        </w:rPr>
        <w:t xml:space="preserve">.3. </w:t>
      </w:r>
      <w:r w:rsidRPr="000C59E2">
        <w:rPr>
          <w:sz w:val="36"/>
          <w:szCs w:val="36"/>
        </w:rPr>
        <w:t xml:space="preserve">Матеріально-технічне забезпечення відповідає вимогам освітнього процесу. </w:t>
      </w:r>
    </w:p>
    <w:p w:rsidR="00BA00CC" w:rsidRPr="000C59E2" w:rsidRDefault="00BA00CC" w:rsidP="006E019D">
      <w:pPr>
        <w:pStyle w:val="Default"/>
        <w:ind w:firstLine="567"/>
        <w:jc w:val="both"/>
        <w:rPr>
          <w:sz w:val="36"/>
          <w:szCs w:val="36"/>
        </w:rPr>
      </w:pPr>
      <w:r w:rsidRPr="000C59E2">
        <w:rPr>
          <w:b/>
          <w:bCs/>
          <w:i/>
          <w:iCs/>
          <w:sz w:val="36"/>
          <w:szCs w:val="36"/>
        </w:rPr>
        <w:t>1</w:t>
      </w:r>
      <w:r w:rsidR="00F44E6C">
        <w:rPr>
          <w:b/>
          <w:bCs/>
          <w:i/>
          <w:iCs/>
          <w:sz w:val="36"/>
          <w:szCs w:val="36"/>
          <w:lang w:val="uk-UA"/>
        </w:rPr>
        <w:t>1</w:t>
      </w:r>
      <w:r w:rsidRPr="000C59E2">
        <w:rPr>
          <w:b/>
          <w:bCs/>
          <w:i/>
          <w:iCs/>
          <w:sz w:val="36"/>
          <w:szCs w:val="36"/>
        </w:rPr>
        <w:t xml:space="preserve">.4. </w:t>
      </w:r>
      <w:r w:rsidRPr="000C59E2">
        <w:rPr>
          <w:sz w:val="36"/>
          <w:szCs w:val="36"/>
        </w:rPr>
        <w:t xml:space="preserve">Навчальні програми з позашкільної освіти, за якими здійснюється освітній процес здобувачів позашкільної освіти, забезпечують можливість досягнення компетентностей. </w:t>
      </w:r>
    </w:p>
    <w:p w:rsidR="00BA00CC" w:rsidRPr="000C59E2" w:rsidRDefault="001859B3" w:rsidP="006E019D">
      <w:pPr>
        <w:ind w:firstLine="567"/>
        <w:jc w:val="both"/>
        <w:rPr>
          <w:rFonts w:ascii="Times New Roman" w:hAnsi="Times New Roman" w:cs="Times New Roman"/>
          <w:color w:val="000000" w:themeColor="text1"/>
          <w:sz w:val="36"/>
          <w:szCs w:val="36"/>
          <w:lang w:val="uk-UA"/>
        </w:rPr>
      </w:pPr>
      <w:r>
        <w:rPr>
          <w:b/>
          <w:bCs/>
          <w:i/>
          <w:iCs/>
          <w:sz w:val="36"/>
          <w:szCs w:val="36"/>
        </w:rPr>
        <w:t>11</w:t>
      </w:r>
      <w:r w:rsidR="00BA00CC" w:rsidRPr="000C59E2">
        <w:rPr>
          <w:b/>
          <w:bCs/>
          <w:i/>
          <w:iCs/>
          <w:sz w:val="36"/>
          <w:szCs w:val="36"/>
        </w:rPr>
        <w:t xml:space="preserve">.5. </w:t>
      </w:r>
      <w:r w:rsidR="00BA00CC" w:rsidRPr="000C59E2">
        <w:rPr>
          <w:rFonts w:ascii="Times New Roman" w:hAnsi="Times New Roman" w:cs="Times New Roman"/>
          <w:sz w:val="36"/>
          <w:szCs w:val="36"/>
        </w:rPr>
        <w:t xml:space="preserve">Заклад повністю підключений до мережі Internet, має електронну пошту </w:t>
      </w:r>
      <w:hyperlink r:id="rId9" w:history="1">
        <w:r w:rsidR="00783DDC" w:rsidRPr="000C59E2">
          <w:rPr>
            <w:rStyle w:val="a3"/>
            <w:rFonts w:ascii="Times New Roman" w:hAnsi="Times New Roman" w:cs="Times New Roman"/>
            <w:color w:val="000000" w:themeColor="text1"/>
            <w:sz w:val="36"/>
            <w:szCs w:val="36"/>
            <w:u w:val="none"/>
          </w:rPr>
          <w:t>ctdu@uopmr.gov.ua</w:t>
        </w:r>
      </w:hyperlink>
      <w:r w:rsidR="00783DDC" w:rsidRPr="000C59E2">
        <w:rPr>
          <w:rStyle w:val="username"/>
          <w:rFonts w:ascii="Times New Roman" w:hAnsi="Times New Roman" w:cs="Times New Roman"/>
          <w:color w:val="000000" w:themeColor="text1"/>
          <w:sz w:val="36"/>
          <w:szCs w:val="36"/>
          <w:lang w:val="uk-UA"/>
        </w:rPr>
        <w:t xml:space="preserve"> </w:t>
      </w:r>
      <w:r w:rsidR="00BA00CC" w:rsidRPr="000C59E2">
        <w:rPr>
          <w:rFonts w:ascii="Times New Roman" w:hAnsi="Times New Roman" w:cs="Times New Roman"/>
          <w:sz w:val="36"/>
          <w:szCs w:val="36"/>
        </w:rPr>
        <w:t xml:space="preserve">та власний сайт </w:t>
      </w:r>
      <w:r w:rsidR="00783DDC" w:rsidRPr="000C59E2">
        <w:rPr>
          <w:rFonts w:ascii="Times New Roman" w:hAnsi="Times New Roman" w:cs="Times New Roman"/>
          <w:sz w:val="36"/>
          <w:szCs w:val="36"/>
        </w:rPr>
        <w:t>https://ctdu.in.ua/</w:t>
      </w:r>
      <w:r w:rsidR="00783DDC" w:rsidRPr="000C59E2">
        <w:rPr>
          <w:rFonts w:ascii="Times New Roman" w:hAnsi="Times New Roman" w:cs="Times New Roman"/>
          <w:sz w:val="36"/>
          <w:szCs w:val="36"/>
          <w:lang w:val="uk-UA"/>
        </w:rPr>
        <w:t>.</w:t>
      </w:r>
    </w:p>
    <w:p w:rsidR="00BA00CC" w:rsidRPr="000C59E2" w:rsidRDefault="00BA00CC" w:rsidP="006E019D">
      <w:pPr>
        <w:pStyle w:val="Default"/>
        <w:ind w:firstLine="567"/>
        <w:jc w:val="both"/>
        <w:rPr>
          <w:sz w:val="36"/>
          <w:szCs w:val="36"/>
          <w:lang w:val="uk-UA"/>
        </w:rPr>
      </w:pPr>
      <w:r w:rsidRPr="000C59E2">
        <w:rPr>
          <w:b/>
          <w:bCs/>
          <w:i/>
          <w:iCs/>
          <w:sz w:val="36"/>
          <w:szCs w:val="36"/>
          <w:lang w:val="uk-UA"/>
        </w:rPr>
        <w:t>1</w:t>
      </w:r>
      <w:r w:rsidR="001859B3">
        <w:rPr>
          <w:b/>
          <w:bCs/>
          <w:i/>
          <w:iCs/>
          <w:sz w:val="36"/>
          <w:szCs w:val="36"/>
          <w:lang w:val="uk-UA"/>
        </w:rPr>
        <w:t>1</w:t>
      </w:r>
      <w:r w:rsidRPr="000C59E2">
        <w:rPr>
          <w:b/>
          <w:bCs/>
          <w:i/>
          <w:iCs/>
          <w:sz w:val="36"/>
          <w:szCs w:val="36"/>
          <w:lang w:val="uk-UA"/>
        </w:rPr>
        <w:t xml:space="preserve">.6. </w:t>
      </w:r>
      <w:r w:rsidRPr="000C59E2">
        <w:rPr>
          <w:sz w:val="36"/>
          <w:szCs w:val="36"/>
          <w:lang w:val="uk-UA"/>
        </w:rPr>
        <w:t xml:space="preserve">Для обміну інформацією з якості освітнього процесу використовуються </w:t>
      </w:r>
      <w:r w:rsidR="00A64166" w:rsidRPr="000C59E2">
        <w:rPr>
          <w:sz w:val="36"/>
          <w:szCs w:val="36"/>
          <w:lang w:val="uk-UA"/>
        </w:rPr>
        <w:t>електронні</w:t>
      </w:r>
      <w:r w:rsidRPr="000C59E2">
        <w:rPr>
          <w:sz w:val="36"/>
          <w:szCs w:val="36"/>
          <w:lang w:val="uk-UA"/>
        </w:rPr>
        <w:t xml:space="preserve"> носії інфо</w:t>
      </w:r>
      <w:r w:rsidR="00783DDC" w:rsidRPr="000C59E2">
        <w:rPr>
          <w:sz w:val="36"/>
          <w:szCs w:val="36"/>
          <w:lang w:val="uk-UA"/>
        </w:rPr>
        <w:t xml:space="preserve">рмації, розмножувальна техніка, </w:t>
      </w:r>
      <w:r w:rsidR="00A64166" w:rsidRPr="000C59E2">
        <w:rPr>
          <w:sz w:val="36"/>
          <w:szCs w:val="36"/>
          <w:lang w:val="uk-UA"/>
        </w:rPr>
        <w:t xml:space="preserve">постійно діючі </w:t>
      </w:r>
      <w:r w:rsidR="00783DDC" w:rsidRPr="000C59E2">
        <w:rPr>
          <w:sz w:val="36"/>
          <w:szCs w:val="36"/>
          <w:lang w:val="uk-UA"/>
        </w:rPr>
        <w:t xml:space="preserve">сторінки у </w:t>
      </w:r>
      <w:r w:rsidR="00783DDC" w:rsidRPr="000C59E2">
        <w:rPr>
          <w:sz w:val="36"/>
          <w:szCs w:val="36"/>
          <w:lang w:val="en-US"/>
        </w:rPr>
        <w:t>Facebook</w:t>
      </w:r>
      <w:r w:rsidR="00783DDC" w:rsidRPr="000C59E2">
        <w:rPr>
          <w:sz w:val="36"/>
          <w:szCs w:val="36"/>
          <w:lang w:val="uk-UA"/>
        </w:rPr>
        <w:t xml:space="preserve">, </w:t>
      </w:r>
      <w:r w:rsidR="00A64166" w:rsidRPr="000C59E2">
        <w:rPr>
          <w:sz w:val="36"/>
          <w:szCs w:val="36"/>
          <w:lang w:val="uk-UA"/>
        </w:rPr>
        <w:t>Instagram</w:t>
      </w:r>
      <w:r w:rsidR="00783DDC" w:rsidRPr="000C59E2">
        <w:rPr>
          <w:sz w:val="36"/>
          <w:szCs w:val="36"/>
          <w:lang w:val="uk-UA"/>
        </w:rPr>
        <w:t xml:space="preserve"> та робочі групи у </w:t>
      </w:r>
      <w:r w:rsidR="00783DDC" w:rsidRPr="000C59E2">
        <w:rPr>
          <w:sz w:val="36"/>
          <w:szCs w:val="36"/>
          <w:lang w:val="en-US"/>
        </w:rPr>
        <w:t>Viber</w:t>
      </w:r>
      <w:r w:rsidR="00783DDC" w:rsidRPr="000C59E2">
        <w:rPr>
          <w:sz w:val="36"/>
          <w:szCs w:val="36"/>
          <w:lang w:val="uk-UA"/>
        </w:rPr>
        <w:t xml:space="preserve">, </w:t>
      </w:r>
      <w:r w:rsidR="00A64166" w:rsidRPr="000C59E2">
        <w:rPr>
          <w:sz w:val="36"/>
          <w:szCs w:val="36"/>
          <w:lang w:val="en-US"/>
        </w:rPr>
        <w:t>Telegram</w:t>
      </w:r>
      <w:r w:rsidR="00783DDC" w:rsidRPr="000C59E2">
        <w:rPr>
          <w:sz w:val="36"/>
          <w:szCs w:val="36"/>
          <w:lang w:val="uk-UA"/>
        </w:rPr>
        <w:t xml:space="preserve">, </w:t>
      </w:r>
      <w:r w:rsidR="00783DDC" w:rsidRPr="000C59E2">
        <w:rPr>
          <w:sz w:val="36"/>
          <w:szCs w:val="36"/>
          <w:lang w:val="en-US"/>
        </w:rPr>
        <w:t>Messenger</w:t>
      </w:r>
      <w:r w:rsidR="00A64166" w:rsidRPr="000C59E2">
        <w:rPr>
          <w:sz w:val="36"/>
          <w:szCs w:val="36"/>
          <w:lang w:val="uk-UA"/>
        </w:rPr>
        <w:t xml:space="preserve">, у дистанційному режимі роботи використовуються платформи </w:t>
      </w:r>
      <w:r w:rsidR="00A64166" w:rsidRPr="000C59E2">
        <w:rPr>
          <w:sz w:val="36"/>
          <w:szCs w:val="36"/>
          <w:lang w:val="en-US"/>
        </w:rPr>
        <w:t>Google</w:t>
      </w:r>
      <w:r w:rsidR="00A64166" w:rsidRPr="000C59E2">
        <w:rPr>
          <w:sz w:val="36"/>
          <w:szCs w:val="36"/>
          <w:lang w:val="uk-UA"/>
        </w:rPr>
        <w:t xml:space="preserve"> Meet, </w:t>
      </w:r>
      <w:r w:rsidR="00A64166" w:rsidRPr="000C59E2">
        <w:rPr>
          <w:sz w:val="36"/>
          <w:szCs w:val="36"/>
          <w:lang w:val="en-US"/>
        </w:rPr>
        <w:t>Zoom</w:t>
      </w:r>
      <w:r w:rsidR="00A64166" w:rsidRPr="000C59E2">
        <w:rPr>
          <w:sz w:val="36"/>
          <w:szCs w:val="36"/>
          <w:lang w:val="uk-UA"/>
        </w:rPr>
        <w:t xml:space="preserve">, </w:t>
      </w:r>
      <w:r w:rsidR="00A64166" w:rsidRPr="000C59E2">
        <w:rPr>
          <w:sz w:val="36"/>
          <w:szCs w:val="36"/>
          <w:lang w:val="en-US"/>
        </w:rPr>
        <w:t>Skipe</w:t>
      </w:r>
      <w:r w:rsidR="00A64166" w:rsidRPr="000C59E2">
        <w:rPr>
          <w:sz w:val="36"/>
          <w:szCs w:val="36"/>
          <w:lang w:val="uk-UA"/>
        </w:rPr>
        <w:t>.</w:t>
      </w:r>
    </w:p>
    <w:p w:rsidR="00992A47" w:rsidRPr="000C59E2" w:rsidRDefault="00992A47" w:rsidP="006E019D">
      <w:pPr>
        <w:pStyle w:val="Default"/>
        <w:ind w:firstLine="567"/>
        <w:jc w:val="both"/>
        <w:rPr>
          <w:sz w:val="36"/>
          <w:szCs w:val="36"/>
          <w:lang w:val="uk-UA"/>
        </w:rPr>
      </w:pPr>
    </w:p>
    <w:p w:rsidR="00BA00CC" w:rsidRPr="000C59E2" w:rsidRDefault="00BA00CC" w:rsidP="00A64166">
      <w:pPr>
        <w:pStyle w:val="Default"/>
        <w:jc w:val="center"/>
        <w:rPr>
          <w:b/>
          <w:bCs/>
          <w:sz w:val="36"/>
          <w:szCs w:val="36"/>
        </w:rPr>
      </w:pPr>
      <w:r w:rsidRPr="000C59E2">
        <w:rPr>
          <w:b/>
          <w:bCs/>
          <w:sz w:val="36"/>
          <w:szCs w:val="36"/>
        </w:rPr>
        <w:t>1</w:t>
      </w:r>
      <w:r w:rsidR="00D05A37">
        <w:rPr>
          <w:b/>
          <w:bCs/>
          <w:sz w:val="36"/>
          <w:szCs w:val="36"/>
          <w:lang w:val="uk-UA"/>
        </w:rPr>
        <w:t>2</w:t>
      </w:r>
      <w:r w:rsidRPr="000C59E2">
        <w:rPr>
          <w:b/>
          <w:bCs/>
          <w:sz w:val="36"/>
          <w:szCs w:val="36"/>
        </w:rPr>
        <w:t>. Формування суспільних цінностей здобувачів освіти у процесі навчання, виховання та розвитку</w:t>
      </w:r>
    </w:p>
    <w:p w:rsidR="00992A47" w:rsidRPr="000C59E2" w:rsidRDefault="00992A47" w:rsidP="0079592C">
      <w:pPr>
        <w:pStyle w:val="Default"/>
        <w:ind w:firstLine="567"/>
        <w:jc w:val="both"/>
        <w:rPr>
          <w:sz w:val="36"/>
          <w:szCs w:val="36"/>
        </w:rPr>
      </w:pPr>
    </w:p>
    <w:p w:rsidR="00BA00CC" w:rsidRPr="000C59E2" w:rsidRDefault="00BA00CC" w:rsidP="0079592C">
      <w:pPr>
        <w:pStyle w:val="Default"/>
        <w:ind w:firstLine="567"/>
        <w:jc w:val="both"/>
        <w:rPr>
          <w:sz w:val="36"/>
          <w:szCs w:val="36"/>
        </w:rPr>
      </w:pPr>
      <w:r w:rsidRPr="000C59E2">
        <w:rPr>
          <w:b/>
          <w:bCs/>
          <w:i/>
          <w:iCs/>
          <w:sz w:val="36"/>
          <w:szCs w:val="36"/>
        </w:rPr>
        <w:t>1</w:t>
      </w:r>
      <w:r w:rsidR="00D05A37">
        <w:rPr>
          <w:b/>
          <w:bCs/>
          <w:i/>
          <w:iCs/>
          <w:sz w:val="36"/>
          <w:szCs w:val="36"/>
          <w:lang w:val="uk-UA"/>
        </w:rPr>
        <w:t>2</w:t>
      </w:r>
      <w:r w:rsidRPr="000C59E2">
        <w:rPr>
          <w:b/>
          <w:bCs/>
          <w:i/>
          <w:iCs/>
          <w:sz w:val="36"/>
          <w:szCs w:val="36"/>
        </w:rPr>
        <w:t xml:space="preserve">.1. </w:t>
      </w:r>
      <w:r w:rsidRPr="000C59E2">
        <w:rPr>
          <w:sz w:val="36"/>
          <w:szCs w:val="36"/>
        </w:rPr>
        <w:t>Одним з основних завдань закладу позашкільної освіти є наскрізний процес виховання, який формує цінності особистості. Виховний</w:t>
      </w:r>
      <w:r w:rsidRPr="000C59E2">
        <w:rPr>
          <w:sz w:val="36"/>
          <w:szCs w:val="36"/>
          <w:lang w:val="uk-UA"/>
        </w:rPr>
        <w:t xml:space="preserve"> </w:t>
      </w:r>
      <w:r w:rsidRPr="000C59E2">
        <w:rPr>
          <w:sz w:val="36"/>
          <w:szCs w:val="36"/>
        </w:rPr>
        <w:t xml:space="preserve">процес не буде ефективним, якщо він не поєднується з навчальною діяльністю та не вплетений органічно в освітній процес. Якісний виховний процес має ґрунтуватись насамперед на особистому прикладі педагога та використанні виховної складової змісту навчальної програми. Ефективність виховного процесу неможлива без атмосфери довіри, доброзичливості, взаємної підтримки. </w:t>
      </w:r>
    </w:p>
    <w:p w:rsidR="00BA00CC" w:rsidRPr="000C59E2" w:rsidRDefault="00D05A37" w:rsidP="0079592C">
      <w:pPr>
        <w:pStyle w:val="Default"/>
        <w:ind w:firstLine="567"/>
        <w:jc w:val="both"/>
        <w:rPr>
          <w:sz w:val="36"/>
          <w:szCs w:val="36"/>
        </w:rPr>
      </w:pPr>
      <w:r>
        <w:rPr>
          <w:b/>
          <w:bCs/>
          <w:i/>
          <w:iCs/>
          <w:sz w:val="36"/>
          <w:szCs w:val="36"/>
        </w:rPr>
        <w:t>12</w:t>
      </w:r>
      <w:r w:rsidR="00BA00CC" w:rsidRPr="000C59E2">
        <w:rPr>
          <w:b/>
          <w:bCs/>
          <w:i/>
          <w:iCs/>
          <w:sz w:val="36"/>
          <w:szCs w:val="36"/>
        </w:rPr>
        <w:t xml:space="preserve">.2. </w:t>
      </w:r>
      <w:r w:rsidR="00BA00CC" w:rsidRPr="000C59E2">
        <w:rPr>
          <w:sz w:val="36"/>
          <w:szCs w:val="36"/>
        </w:rPr>
        <w:t xml:space="preserve">Основні аспекти виховання під час проведення навчальних занять: </w:t>
      </w:r>
    </w:p>
    <w:p w:rsidR="00BA00CC" w:rsidRPr="000C59E2" w:rsidRDefault="00BA00CC" w:rsidP="0079592C">
      <w:pPr>
        <w:pStyle w:val="Default"/>
        <w:ind w:firstLine="567"/>
        <w:jc w:val="both"/>
        <w:rPr>
          <w:sz w:val="36"/>
          <w:szCs w:val="36"/>
        </w:rPr>
      </w:pPr>
      <w:r w:rsidRPr="000C59E2">
        <w:rPr>
          <w:sz w:val="36"/>
          <w:szCs w:val="36"/>
        </w:rPr>
        <w:t xml:space="preserve">- повага гідності, прав і свобод людини; </w:t>
      </w:r>
    </w:p>
    <w:p w:rsidR="00BA00CC" w:rsidRPr="000C59E2" w:rsidRDefault="00BA00CC" w:rsidP="0079592C">
      <w:pPr>
        <w:pStyle w:val="Default"/>
        <w:ind w:firstLine="567"/>
        <w:jc w:val="both"/>
        <w:rPr>
          <w:sz w:val="36"/>
          <w:szCs w:val="36"/>
        </w:rPr>
      </w:pPr>
      <w:r w:rsidRPr="000C59E2">
        <w:rPr>
          <w:sz w:val="36"/>
          <w:szCs w:val="36"/>
        </w:rPr>
        <w:t xml:space="preserve">- повага до культурної багатоманітності; </w:t>
      </w:r>
    </w:p>
    <w:p w:rsidR="00BA00CC" w:rsidRPr="000C59E2" w:rsidRDefault="00BA00CC" w:rsidP="0079592C">
      <w:pPr>
        <w:pStyle w:val="Default"/>
        <w:ind w:firstLine="567"/>
        <w:jc w:val="both"/>
        <w:rPr>
          <w:sz w:val="36"/>
          <w:szCs w:val="36"/>
        </w:rPr>
      </w:pPr>
      <w:r w:rsidRPr="000C59E2">
        <w:rPr>
          <w:sz w:val="36"/>
          <w:szCs w:val="36"/>
        </w:rPr>
        <w:t xml:space="preserve">- визнання цінності демократії, справедливості, рівності та верховенства права; </w:t>
      </w:r>
    </w:p>
    <w:p w:rsidR="00BA00CC" w:rsidRPr="000C59E2" w:rsidRDefault="00BA00CC" w:rsidP="0079592C">
      <w:pPr>
        <w:pStyle w:val="Default"/>
        <w:ind w:firstLine="567"/>
        <w:jc w:val="both"/>
        <w:rPr>
          <w:sz w:val="36"/>
          <w:szCs w:val="36"/>
        </w:rPr>
      </w:pPr>
      <w:r w:rsidRPr="000C59E2">
        <w:rPr>
          <w:sz w:val="36"/>
          <w:szCs w:val="36"/>
        </w:rPr>
        <w:lastRenderedPageBreak/>
        <w:t xml:space="preserve">- розвиток громадянської свідомості та відповідальності; </w:t>
      </w:r>
    </w:p>
    <w:p w:rsidR="00BA00CC" w:rsidRPr="000C59E2" w:rsidRDefault="00BA00CC" w:rsidP="0079592C">
      <w:pPr>
        <w:pStyle w:val="Default"/>
        <w:ind w:firstLine="567"/>
        <w:jc w:val="both"/>
        <w:rPr>
          <w:sz w:val="36"/>
          <w:szCs w:val="36"/>
        </w:rPr>
      </w:pPr>
      <w:r w:rsidRPr="000C59E2">
        <w:rPr>
          <w:sz w:val="36"/>
          <w:szCs w:val="36"/>
        </w:rPr>
        <w:t xml:space="preserve">- формування національно-патріотичних цінностей; </w:t>
      </w:r>
    </w:p>
    <w:p w:rsidR="00BA00CC" w:rsidRPr="000C59E2" w:rsidRDefault="00BA00CC" w:rsidP="0079592C">
      <w:pPr>
        <w:pStyle w:val="Default"/>
        <w:ind w:firstLine="567"/>
        <w:jc w:val="both"/>
        <w:rPr>
          <w:sz w:val="36"/>
          <w:szCs w:val="36"/>
        </w:rPr>
      </w:pPr>
      <w:r w:rsidRPr="000C59E2">
        <w:rPr>
          <w:sz w:val="36"/>
          <w:szCs w:val="36"/>
        </w:rPr>
        <w:t xml:space="preserve">- розвиток навичок критичного мислення; </w:t>
      </w:r>
    </w:p>
    <w:p w:rsidR="00BA00CC" w:rsidRPr="000C59E2" w:rsidRDefault="00BA00CC" w:rsidP="0079592C">
      <w:pPr>
        <w:pStyle w:val="Default"/>
        <w:ind w:firstLine="567"/>
        <w:jc w:val="both"/>
        <w:rPr>
          <w:sz w:val="36"/>
          <w:szCs w:val="36"/>
        </w:rPr>
      </w:pPr>
      <w:r w:rsidRPr="000C59E2">
        <w:rPr>
          <w:sz w:val="36"/>
          <w:szCs w:val="36"/>
        </w:rPr>
        <w:t xml:space="preserve">- розвиток навичок співпраці та командної роботи; </w:t>
      </w:r>
    </w:p>
    <w:p w:rsidR="00BA00CC" w:rsidRPr="000C59E2" w:rsidRDefault="00BA00CC" w:rsidP="0079592C">
      <w:pPr>
        <w:pStyle w:val="Default"/>
        <w:ind w:firstLine="567"/>
        <w:jc w:val="both"/>
        <w:rPr>
          <w:sz w:val="36"/>
          <w:szCs w:val="36"/>
        </w:rPr>
      </w:pPr>
      <w:r w:rsidRPr="000C59E2">
        <w:rPr>
          <w:sz w:val="36"/>
          <w:szCs w:val="36"/>
        </w:rPr>
        <w:t xml:space="preserve">- формування здорового і екологічного способу життя; </w:t>
      </w:r>
    </w:p>
    <w:p w:rsidR="00BA00CC" w:rsidRPr="000C59E2" w:rsidRDefault="00BA00CC" w:rsidP="0079592C">
      <w:pPr>
        <w:pStyle w:val="Default"/>
        <w:ind w:firstLine="567"/>
        <w:jc w:val="both"/>
        <w:rPr>
          <w:sz w:val="36"/>
          <w:szCs w:val="36"/>
        </w:rPr>
      </w:pPr>
      <w:r w:rsidRPr="000C59E2">
        <w:rPr>
          <w:sz w:val="36"/>
          <w:szCs w:val="36"/>
        </w:rPr>
        <w:t xml:space="preserve">- статеве виховання та виховання гендерної рівності; </w:t>
      </w:r>
    </w:p>
    <w:p w:rsidR="00BA00CC" w:rsidRPr="000C59E2" w:rsidRDefault="00BA00CC" w:rsidP="0079592C">
      <w:pPr>
        <w:pStyle w:val="Default"/>
        <w:ind w:firstLine="567"/>
        <w:jc w:val="both"/>
        <w:rPr>
          <w:sz w:val="36"/>
          <w:szCs w:val="36"/>
        </w:rPr>
      </w:pPr>
      <w:r w:rsidRPr="000C59E2">
        <w:rPr>
          <w:sz w:val="36"/>
          <w:szCs w:val="36"/>
        </w:rPr>
        <w:t xml:space="preserve">- інші виховні аспекти. </w:t>
      </w:r>
    </w:p>
    <w:p w:rsidR="00992A47" w:rsidRPr="000C59E2" w:rsidRDefault="00992A47" w:rsidP="00BA00CC">
      <w:pPr>
        <w:pStyle w:val="Default"/>
        <w:rPr>
          <w:sz w:val="36"/>
          <w:szCs w:val="36"/>
        </w:rPr>
      </w:pPr>
    </w:p>
    <w:p w:rsidR="00BA00CC" w:rsidRPr="000C59E2" w:rsidRDefault="00FE7AB1" w:rsidP="00992A47">
      <w:pPr>
        <w:pStyle w:val="Default"/>
        <w:jc w:val="center"/>
        <w:rPr>
          <w:b/>
          <w:bCs/>
          <w:sz w:val="36"/>
          <w:szCs w:val="36"/>
        </w:rPr>
      </w:pPr>
      <w:r>
        <w:rPr>
          <w:b/>
          <w:bCs/>
          <w:sz w:val="36"/>
          <w:szCs w:val="36"/>
        </w:rPr>
        <w:t>13</w:t>
      </w:r>
      <w:r w:rsidR="00BA00CC" w:rsidRPr="000C59E2">
        <w:rPr>
          <w:b/>
          <w:bCs/>
          <w:sz w:val="36"/>
          <w:szCs w:val="36"/>
        </w:rPr>
        <w:t>. Використання інформаційно-комунікативних технологій в освітньому процесі</w:t>
      </w:r>
    </w:p>
    <w:p w:rsidR="00992A47" w:rsidRPr="000C59E2" w:rsidRDefault="00992A47" w:rsidP="00992A47">
      <w:pPr>
        <w:pStyle w:val="Default"/>
        <w:jc w:val="center"/>
        <w:rPr>
          <w:sz w:val="36"/>
          <w:szCs w:val="36"/>
        </w:rPr>
      </w:pPr>
    </w:p>
    <w:p w:rsidR="00BA00CC" w:rsidRPr="000C59E2" w:rsidRDefault="00BA00CC" w:rsidP="0079592C">
      <w:pPr>
        <w:pStyle w:val="Default"/>
        <w:ind w:firstLine="567"/>
        <w:jc w:val="both"/>
        <w:rPr>
          <w:sz w:val="36"/>
          <w:szCs w:val="36"/>
        </w:rPr>
      </w:pPr>
      <w:r w:rsidRPr="000C59E2">
        <w:rPr>
          <w:b/>
          <w:bCs/>
          <w:i/>
          <w:iCs/>
          <w:sz w:val="36"/>
          <w:szCs w:val="36"/>
        </w:rPr>
        <w:t>1</w:t>
      </w:r>
      <w:r w:rsidR="00FE7AB1">
        <w:rPr>
          <w:b/>
          <w:bCs/>
          <w:i/>
          <w:iCs/>
          <w:sz w:val="36"/>
          <w:szCs w:val="36"/>
          <w:lang w:val="uk-UA"/>
        </w:rPr>
        <w:t>3</w:t>
      </w:r>
      <w:r w:rsidRPr="000C59E2">
        <w:rPr>
          <w:b/>
          <w:bCs/>
          <w:i/>
          <w:iCs/>
          <w:sz w:val="36"/>
          <w:szCs w:val="36"/>
        </w:rPr>
        <w:t xml:space="preserve">.1. </w:t>
      </w:r>
      <w:r w:rsidRPr="000C59E2">
        <w:rPr>
          <w:sz w:val="36"/>
          <w:szCs w:val="36"/>
        </w:rPr>
        <w:t xml:space="preserve">Використання інформаційних ресурсів та інформаційно-комунікаційних технологій в освітньому процесі дає змогу підвищити </w:t>
      </w:r>
      <w:r w:rsidR="00992A47" w:rsidRPr="000C59E2">
        <w:rPr>
          <w:sz w:val="36"/>
          <w:szCs w:val="36"/>
          <w:lang w:val="uk-UA"/>
        </w:rPr>
        <w:t>результа</w:t>
      </w:r>
      <w:r w:rsidRPr="000C59E2">
        <w:rPr>
          <w:sz w:val="36"/>
          <w:szCs w:val="36"/>
        </w:rPr>
        <w:t>тивність роботи, раціональними</w:t>
      </w:r>
      <w:r w:rsidR="00992A47" w:rsidRPr="000C59E2">
        <w:rPr>
          <w:sz w:val="36"/>
          <w:szCs w:val="36"/>
        </w:rPr>
        <w:t xml:space="preserve"> шляхами досягати необхідного р</w:t>
      </w:r>
      <w:r w:rsidR="00992A47" w:rsidRPr="000C59E2">
        <w:rPr>
          <w:sz w:val="36"/>
          <w:szCs w:val="36"/>
          <w:lang w:val="uk-UA"/>
        </w:rPr>
        <w:t>івня</w:t>
      </w:r>
      <w:r w:rsidRPr="000C59E2">
        <w:rPr>
          <w:sz w:val="36"/>
          <w:szCs w:val="36"/>
        </w:rPr>
        <w:t xml:space="preserve">. </w:t>
      </w:r>
    </w:p>
    <w:p w:rsidR="00BA00CC" w:rsidRPr="000C59E2" w:rsidRDefault="00FE7AB1" w:rsidP="0079592C">
      <w:pPr>
        <w:pStyle w:val="Default"/>
        <w:ind w:firstLine="567"/>
        <w:jc w:val="both"/>
        <w:rPr>
          <w:sz w:val="36"/>
          <w:szCs w:val="36"/>
        </w:rPr>
      </w:pPr>
      <w:r>
        <w:rPr>
          <w:b/>
          <w:bCs/>
          <w:i/>
          <w:iCs/>
          <w:sz w:val="36"/>
          <w:szCs w:val="36"/>
        </w:rPr>
        <w:t>13</w:t>
      </w:r>
      <w:r w:rsidR="00BA00CC" w:rsidRPr="000C59E2">
        <w:rPr>
          <w:b/>
          <w:bCs/>
          <w:i/>
          <w:iCs/>
          <w:sz w:val="36"/>
          <w:szCs w:val="36"/>
        </w:rPr>
        <w:t xml:space="preserve">.2. Застосування ІКТ педагогічними працівниками в освітньому процесі дає змогу реалізувати ряд важливих завдань: </w:t>
      </w:r>
    </w:p>
    <w:p w:rsidR="00BA00CC" w:rsidRPr="000C59E2" w:rsidRDefault="00BA00CC" w:rsidP="0079592C">
      <w:pPr>
        <w:pStyle w:val="Default"/>
        <w:ind w:firstLine="567"/>
        <w:jc w:val="both"/>
        <w:rPr>
          <w:sz w:val="36"/>
          <w:szCs w:val="36"/>
        </w:rPr>
      </w:pPr>
      <w:r w:rsidRPr="000C59E2">
        <w:rPr>
          <w:sz w:val="36"/>
          <w:szCs w:val="36"/>
        </w:rPr>
        <w:t xml:space="preserve">- створення електронних освітніх ресурсів; </w:t>
      </w:r>
    </w:p>
    <w:p w:rsidR="00BA00CC" w:rsidRPr="000C59E2" w:rsidRDefault="00BA00CC" w:rsidP="0079592C">
      <w:pPr>
        <w:pStyle w:val="Default"/>
        <w:ind w:firstLine="567"/>
        <w:jc w:val="both"/>
        <w:rPr>
          <w:sz w:val="36"/>
          <w:szCs w:val="36"/>
        </w:rPr>
      </w:pPr>
      <w:r w:rsidRPr="000C59E2">
        <w:rPr>
          <w:sz w:val="36"/>
          <w:szCs w:val="36"/>
        </w:rPr>
        <w:t xml:space="preserve">- інтенсифікація роботи з документами; </w:t>
      </w:r>
    </w:p>
    <w:p w:rsidR="00BA00CC" w:rsidRPr="000C59E2" w:rsidRDefault="00BA00CC" w:rsidP="0079592C">
      <w:pPr>
        <w:pStyle w:val="Default"/>
        <w:ind w:firstLine="567"/>
        <w:jc w:val="both"/>
        <w:rPr>
          <w:sz w:val="36"/>
          <w:szCs w:val="36"/>
        </w:rPr>
      </w:pPr>
      <w:r w:rsidRPr="000C59E2">
        <w:rPr>
          <w:sz w:val="36"/>
          <w:szCs w:val="36"/>
        </w:rPr>
        <w:t xml:space="preserve">- комунікація зі здобувачами позашкільної освіти та їх батьками; </w:t>
      </w:r>
    </w:p>
    <w:p w:rsidR="00BA00CC" w:rsidRPr="000C59E2" w:rsidRDefault="00BA00CC" w:rsidP="0079592C">
      <w:pPr>
        <w:pStyle w:val="Default"/>
        <w:ind w:firstLine="567"/>
        <w:jc w:val="both"/>
        <w:rPr>
          <w:sz w:val="36"/>
          <w:szCs w:val="36"/>
        </w:rPr>
      </w:pPr>
      <w:r w:rsidRPr="000C59E2">
        <w:rPr>
          <w:sz w:val="36"/>
          <w:szCs w:val="36"/>
        </w:rPr>
        <w:t xml:space="preserve">- створення наочності, дидактичних матеріалів в електронному вигляді; </w:t>
      </w:r>
    </w:p>
    <w:p w:rsidR="00BA00CC" w:rsidRPr="000C59E2" w:rsidRDefault="00BA00CC" w:rsidP="0079592C">
      <w:pPr>
        <w:pStyle w:val="Default"/>
        <w:ind w:firstLine="567"/>
        <w:jc w:val="both"/>
        <w:rPr>
          <w:sz w:val="36"/>
          <w:szCs w:val="36"/>
        </w:rPr>
      </w:pPr>
      <w:r w:rsidRPr="000C59E2">
        <w:rPr>
          <w:sz w:val="36"/>
          <w:szCs w:val="36"/>
        </w:rPr>
        <w:t xml:space="preserve">- використання нових освітніх технологій (дистанційного, змішаного навчання, веб-квестів тощо); </w:t>
      </w:r>
    </w:p>
    <w:p w:rsidR="00992A47" w:rsidRPr="000C59E2" w:rsidRDefault="00992A47" w:rsidP="0079592C">
      <w:pPr>
        <w:pStyle w:val="Default"/>
        <w:ind w:firstLine="567"/>
        <w:jc w:val="both"/>
        <w:rPr>
          <w:sz w:val="36"/>
          <w:szCs w:val="36"/>
          <w:lang w:val="uk-UA"/>
        </w:rPr>
      </w:pPr>
      <w:r w:rsidRPr="000C59E2">
        <w:rPr>
          <w:sz w:val="36"/>
          <w:szCs w:val="36"/>
          <w:lang w:val="uk-UA"/>
        </w:rPr>
        <w:t>- взаємодія учасників освітнього процесу під час дистанційного навчання;</w:t>
      </w:r>
    </w:p>
    <w:p w:rsidR="00992A47" w:rsidRPr="000C59E2" w:rsidRDefault="00992A47" w:rsidP="0079592C">
      <w:pPr>
        <w:pStyle w:val="Default"/>
        <w:ind w:firstLine="567"/>
        <w:jc w:val="both"/>
        <w:rPr>
          <w:sz w:val="36"/>
          <w:szCs w:val="36"/>
          <w:lang w:val="uk-UA"/>
        </w:rPr>
      </w:pPr>
      <w:r w:rsidRPr="000C59E2">
        <w:rPr>
          <w:sz w:val="36"/>
          <w:szCs w:val="36"/>
          <w:lang w:val="uk-UA"/>
        </w:rPr>
        <w:t>- створення можливостей для м</w:t>
      </w:r>
      <w:r w:rsidR="006A2814">
        <w:rPr>
          <w:sz w:val="36"/>
          <w:szCs w:val="36"/>
          <w:lang w:val="uk-UA"/>
        </w:rPr>
        <w:t>оніторингу стану роботи педагогів</w:t>
      </w:r>
      <w:r w:rsidRPr="000C59E2">
        <w:rPr>
          <w:sz w:val="36"/>
          <w:szCs w:val="36"/>
          <w:lang w:val="uk-UA"/>
        </w:rPr>
        <w:t>, оцінювання знань здобувачів позашкільної освіти під час дистанційного навчання;</w:t>
      </w:r>
    </w:p>
    <w:p w:rsidR="00BA00CC" w:rsidRPr="000C59E2" w:rsidRDefault="00BA00CC" w:rsidP="0079592C">
      <w:pPr>
        <w:pStyle w:val="Default"/>
        <w:ind w:firstLine="567"/>
        <w:jc w:val="both"/>
        <w:rPr>
          <w:color w:val="auto"/>
          <w:sz w:val="36"/>
          <w:szCs w:val="36"/>
        </w:rPr>
      </w:pPr>
      <w:r w:rsidRPr="000C59E2">
        <w:rPr>
          <w:color w:val="auto"/>
          <w:sz w:val="36"/>
          <w:szCs w:val="36"/>
        </w:rPr>
        <w:t xml:space="preserve">- створення електронних каталогів і баз даних; </w:t>
      </w:r>
    </w:p>
    <w:p w:rsidR="00BA00CC" w:rsidRPr="000C59E2" w:rsidRDefault="00BA00CC" w:rsidP="0079592C">
      <w:pPr>
        <w:pStyle w:val="Default"/>
        <w:ind w:firstLine="567"/>
        <w:jc w:val="both"/>
        <w:rPr>
          <w:color w:val="auto"/>
          <w:sz w:val="36"/>
          <w:szCs w:val="36"/>
        </w:rPr>
      </w:pPr>
      <w:r w:rsidRPr="000C59E2">
        <w:rPr>
          <w:color w:val="auto"/>
          <w:sz w:val="36"/>
          <w:szCs w:val="36"/>
        </w:rPr>
        <w:t xml:space="preserve">- використання хмарних сховищ документів; </w:t>
      </w:r>
    </w:p>
    <w:p w:rsidR="00BA00CC" w:rsidRPr="000C59E2" w:rsidRDefault="00BA00CC" w:rsidP="0079592C">
      <w:pPr>
        <w:pStyle w:val="Default"/>
        <w:ind w:firstLine="567"/>
        <w:jc w:val="both"/>
        <w:rPr>
          <w:color w:val="auto"/>
          <w:sz w:val="36"/>
          <w:szCs w:val="36"/>
        </w:rPr>
      </w:pPr>
      <w:r w:rsidRPr="000C59E2">
        <w:rPr>
          <w:color w:val="auto"/>
          <w:sz w:val="36"/>
          <w:szCs w:val="36"/>
        </w:rPr>
        <w:lastRenderedPageBreak/>
        <w:t xml:space="preserve">- підвищення професійного рівня педагога, обмін досвідом; </w:t>
      </w:r>
    </w:p>
    <w:p w:rsidR="00BA00CC" w:rsidRPr="000C59E2" w:rsidRDefault="00BA00CC" w:rsidP="0079592C">
      <w:pPr>
        <w:pStyle w:val="Default"/>
        <w:ind w:firstLine="567"/>
        <w:jc w:val="both"/>
        <w:rPr>
          <w:color w:val="auto"/>
          <w:sz w:val="36"/>
          <w:szCs w:val="36"/>
        </w:rPr>
      </w:pPr>
      <w:r w:rsidRPr="000C59E2">
        <w:rPr>
          <w:color w:val="auto"/>
          <w:sz w:val="36"/>
          <w:szCs w:val="36"/>
        </w:rPr>
        <w:t xml:space="preserve">- отримання актуальної освітньої інформації. </w:t>
      </w:r>
    </w:p>
    <w:p w:rsidR="00A0605B" w:rsidRPr="000C59E2" w:rsidRDefault="00746DA4" w:rsidP="00C567CC">
      <w:pPr>
        <w:ind w:firstLine="567"/>
        <w:jc w:val="both"/>
        <w:rPr>
          <w:rFonts w:ascii="Times New Roman" w:hAnsi="Times New Roman" w:cs="Times New Roman"/>
          <w:sz w:val="36"/>
          <w:szCs w:val="36"/>
        </w:rPr>
      </w:pPr>
      <w:r>
        <w:rPr>
          <w:rFonts w:ascii="Times New Roman" w:hAnsi="Times New Roman" w:cs="Times New Roman"/>
          <w:b/>
          <w:bCs/>
          <w:i/>
          <w:iCs/>
          <w:sz w:val="36"/>
          <w:szCs w:val="36"/>
        </w:rPr>
        <w:t>13</w:t>
      </w:r>
      <w:r w:rsidR="00BA00CC" w:rsidRPr="000C59E2">
        <w:rPr>
          <w:rFonts w:ascii="Times New Roman" w:hAnsi="Times New Roman" w:cs="Times New Roman"/>
          <w:b/>
          <w:bCs/>
          <w:i/>
          <w:iCs/>
          <w:sz w:val="36"/>
          <w:szCs w:val="36"/>
        </w:rPr>
        <w:t xml:space="preserve">.3. </w:t>
      </w:r>
      <w:r w:rsidR="00BA00CC" w:rsidRPr="000C59E2">
        <w:rPr>
          <w:rFonts w:ascii="Times New Roman" w:hAnsi="Times New Roman" w:cs="Times New Roman"/>
          <w:sz w:val="36"/>
          <w:szCs w:val="36"/>
        </w:rPr>
        <w:t>Вивчення й оцінювання використання педагогами ІКТ може здійснюватися через спостереження за проведенням навчальних занять</w:t>
      </w:r>
      <w:r w:rsidR="00663F7A" w:rsidRPr="000C59E2">
        <w:rPr>
          <w:rFonts w:ascii="Times New Roman" w:hAnsi="Times New Roman" w:cs="Times New Roman"/>
          <w:sz w:val="36"/>
          <w:szCs w:val="36"/>
          <w:lang w:val="uk-UA"/>
        </w:rPr>
        <w:t>,</w:t>
      </w:r>
      <w:r w:rsidR="00BC5F98" w:rsidRPr="000C59E2">
        <w:rPr>
          <w:rFonts w:ascii="Times New Roman" w:hAnsi="Times New Roman" w:cs="Times New Roman"/>
          <w:sz w:val="36"/>
          <w:szCs w:val="36"/>
          <w:lang w:val="uk-UA"/>
        </w:rPr>
        <w:t xml:space="preserve"> виховних заходів</w:t>
      </w:r>
      <w:r w:rsidR="00BA00CC" w:rsidRPr="000C59E2">
        <w:rPr>
          <w:rFonts w:ascii="Times New Roman" w:hAnsi="Times New Roman" w:cs="Times New Roman"/>
          <w:sz w:val="36"/>
          <w:szCs w:val="36"/>
        </w:rPr>
        <w:t>,</w:t>
      </w:r>
      <w:r w:rsidR="00663F7A" w:rsidRPr="000C59E2">
        <w:rPr>
          <w:rFonts w:ascii="Times New Roman" w:hAnsi="Times New Roman" w:cs="Times New Roman"/>
          <w:sz w:val="36"/>
          <w:szCs w:val="36"/>
          <w:lang w:val="uk-UA"/>
        </w:rPr>
        <w:t xml:space="preserve"> семінарів, тренінгів, нарад, засідань творчих груп</w:t>
      </w:r>
      <w:r w:rsidR="00BA00CC" w:rsidRPr="000C59E2">
        <w:rPr>
          <w:rFonts w:ascii="Times New Roman" w:hAnsi="Times New Roman" w:cs="Times New Roman"/>
          <w:sz w:val="36"/>
          <w:szCs w:val="36"/>
        </w:rPr>
        <w:t xml:space="preserve"> за кількістю створених електронних ресурсів. Рівень оволодіння педагогами ІКТ враховувати у процесі атестації педагогів, можливостей матеріального та морального заохочення.</w:t>
      </w:r>
    </w:p>
    <w:p w:rsidR="00BA00CC" w:rsidRPr="000C59E2" w:rsidRDefault="00855144" w:rsidP="0079592C">
      <w:pPr>
        <w:pStyle w:val="Default"/>
        <w:jc w:val="center"/>
        <w:rPr>
          <w:sz w:val="36"/>
          <w:szCs w:val="36"/>
        </w:rPr>
      </w:pPr>
      <w:r>
        <w:rPr>
          <w:b/>
          <w:bCs/>
          <w:sz w:val="36"/>
          <w:szCs w:val="36"/>
        </w:rPr>
        <w:t>14</w:t>
      </w:r>
      <w:r w:rsidR="00BA00CC" w:rsidRPr="000C59E2">
        <w:rPr>
          <w:b/>
          <w:bCs/>
          <w:sz w:val="36"/>
          <w:szCs w:val="36"/>
        </w:rPr>
        <w:t>. Налагодження співпраці між здобувачами позашкільної освіти,</w:t>
      </w:r>
    </w:p>
    <w:p w:rsidR="00BA00CC" w:rsidRPr="000C59E2" w:rsidRDefault="00BA00CC" w:rsidP="0079592C">
      <w:pPr>
        <w:pStyle w:val="Default"/>
        <w:jc w:val="center"/>
        <w:rPr>
          <w:b/>
          <w:bCs/>
          <w:sz w:val="36"/>
          <w:szCs w:val="36"/>
          <w:lang w:val="uk-UA"/>
        </w:rPr>
      </w:pPr>
      <w:r w:rsidRPr="000C59E2">
        <w:rPr>
          <w:b/>
          <w:bCs/>
          <w:sz w:val="36"/>
          <w:szCs w:val="36"/>
        </w:rPr>
        <w:t xml:space="preserve">їх батьками, працівниками </w:t>
      </w:r>
      <w:r w:rsidR="00B97698" w:rsidRPr="000C59E2">
        <w:rPr>
          <w:b/>
          <w:bCs/>
          <w:sz w:val="36"/>
          <w:szCs w:val="36"/>
          <w:lang w:val="uk-UA"/>
        </w:rPr>
        <w:t>Центру творчості дітей та юнацтва Прилуцької міської ради Чернігівської області</w:t>
      </w:r>
    </w:p>
    <w:p w:rsidR="0079592C" w:rsidRPr="000C59E2" w:rsidRDefault="0079592C" w:rsidP="0079592C">
      <w:pPr>
        <w:pStyle w:val="Default"/>
        <w:jc w:val="center"/>
        <w:rPr>
          <w:sz w:val="36"/>
          <w:szCs w:val="36"/>
        </w:rPr>
      </w:pPr>
    </w:p>
    <w:p w:rsidR="00BA00CC" w:rsidRPr="000C59E2" w:rsidRDefault="00855144" w:rsidP="0079592C">
      <w:pPr>
        <w:pStyle w:val="Default"/>
        <w:ind w:firstLine="567"/>
        <w:jc w:val="both"/>
        <w:rPr>
          <w:sz w:val="36"/>
          <w:szCs w:val="36"/>
        </w:rPr>
      </w:pPr>
      <w:r>
        <w:rPr>
          <w:b/>
          <w:bCs/>
          <w:i/>
          <w:iCs/>
          <w:sz w:val="36"/>
          <w:szCs w:val="36"/>
        </w:rPr>
        <w:t>14</w:t>
      </w:r>
      <w:r w:rsidR="00BA00CC" w:rsidRPr="000C59E2">
        <w:rPr>
          <w:b/>
          <w:bCs/>
          <w:i/>
          <w:iCs/>
          <w:sz w:val="36"/>
          <w:szCs w:val="36"/>
        </w:rPr>
        <w:t xml:space="preserve">.1. </w:t>
      </w:r>
      <w:r w:rsidR="00BA00CC" w:rsidRPr="000C59E2">
        <w:rPr>
          <w:sz w:val="36"/>
          <w:szCs w:val="36"/>
        </w:rPr>
        <w:t xml:space="preserve">Педагогічні працівники діють на засадах педагогіки партнерства. Найважливішим напрямом, який забезпечує педагогіку партнерства у закладі є особистісно орієнтована технологія навчання. Вона ставить сьогодні в центр усієї позашкільної освітньої системи особистість дитини, її можливості для саморозвитку, забезпечення комфортних, безконфліктних та безпечних умов навчання. Особистісно орієнтоване навчання спрямоване на вирішення завдань розвитку у здобувачів позашкільної освіти стійкого інтересу до пізнання, бажання та вміння самостійно вчитися. </w:t>
      </w:r>
    </w:p>
    <w:p w:rsidR="00BA00CC" w:rsidRPr="000C59E2" w:rsidRDefault="00BA00CC" w:rsidP="0079592C">
      <w:pPr>
        <w:pStyle w:val="Default"/>
        <w:ind w:firstLine="567"/>
        <w:jc w:val="both"/>
        <w:rPr>
          <w:sz w:val="36"/>
          <w:szCs w:val="36"/>
        </w:rPr>
      </w:pPr>
      <w:r w:rsidRPr="000C59E2">
        <w:rPr>
          <w:b/>
          <w:bCs/>
          <w:i/>
          <w:iCs/>
          <w:sz w:val="36"/>
          <w:szCs w:val="36"/>
        </w:rPr>
        <w:t>1</w:t>
      </w:r>
      <w:r w:rsidR="00855144">
        <w:rPr>
          <w:b/>
          <w:bCs/>
          <w:i/>
          <w:iCs/>
          <w:sz w:val="36"/>
          <w:szCs w:val="36"/>
          <w:lang w:val="uk-UA"/>
        </w:rPr>
        <w:t>4</w:t>
      </w:r>
      <w:r w:rsidRPr="000C59E2">
        <w:rPr>
          <w:b/>
          <w:bCs/>
          <w:i/>
          <w:iCs/>
          <w:sz w:val="36"/>
          <w:szCs w:val="36"/>
        </w:rPr>
        <w:t xml:space="preserve">.2. </w:t>
      </w:r>
      <w:r w:rsidRPr="000C59E2">
        <w:rPr>
          <w:sz w:val="36"/>
          <w:szCs w:val="36"/>
        </w:rPr>
        <w:t xml:space="preserve">Необхідні умови особистісно орієнтованого навчання: </w:t>
      </w:r>
    </w:p>
    <w:p w:rsidR="00BA00CC" w:rsidRPr="000C59E2" w:rsidRDefault="00BA00CC" w:rsidP="0079592C">
      <w:pPr>
        <w:pStyle w:val="Default"/>
        <w:ind w:firstLine="567"/>
        <w:jc w:val="both"/>
        <w:rPr>
          <w:sz w:val="36"/>
          <w:szCs w:val="36"/>
        </w:rPr>
      </w:pPr>
      <w:r w:rsidRPr="000C59E2">
        <w:rPr>
          <w:sz w:val="36"/>
          <w:szCs w:val="36"/>
        </w:rPr>
        <w:t xml:space="preserve">- відмова від орієнтації освітнього процесу на пересічного здобувача освіти; </w:t>
      </w:r>
    </w:p>
    <w:p w:rsidR="00BA00CC" w:rsidRPr="000C59E2" w:rsidRDefault="00BA00CC" w:rsidP="0079592C">
      <w:pPr>
        <w:pStyle w:val="Default"/>
        <w:ind w:firstLine="567"/>
        <w:jc w:val="both"/>
        <w:rPr>
          <w:sz w:val="36"/>
          <w:szCs w:val="36"/>
        </w:rPr>
      </w:pPr>
      <w:r w:rsidRPr="000C59E2">
        <w:rPr>
          <w:sz w:val="36"/>
          <w:szCs w:val="36"/>
        </w:rPr>
        <w:t xml:space="preserve">- обов’язкове максимально можливе врахування інтересів кожної дитини; </w:t>
      </w:r>
    </w:p>
    <w:p w:rsidR="00BA00CC" w:rsidRPr="000C59E2" w:rsidRDefault="00BA00CC" w:rsidP="0079592C">
      <w:pPr>
        <w:pStyle w:val="Default"/>
        <w:ind w:firstLine="567"/>
        <w:jc w:val="both"/>
        <w:rPr>
          <w:sz w:val="36"/>
          <w:szCs w:val="36"/>
        </w:rPr>
      </w:pPr>
      <w:r w:rsidRPr="000C59E2">
        <w:rPr>
          <w:sz w:val="36"/>
          <w:szCs w:val="36"/>
        </w:rPr>
        <w:t xml:space="preserve">- підхід до дитини як до особистості; </w:t>
      </w:r>
    </w:p>
    <w:p w:rsidR="00BA00CC" w:rsidRPr="000C59E2" w:rsidRDefault="00BA00CC" w:rsidP="0079592C">
      <w:pPr>
        <w:pStyle w:val="Default"/>
        <w:ind w:firstLine="567"/>
        <w:jc w:val="both"/>
        <w:rPr>
          <w:sz w:val="36"/>
          <w:szCs w:val="36"/>
        </w:rPr>
      </w:pPr>
      <w:r w:rsidRPr="000C59E2">
        <w:rPr>
          <w:sz w:val="36"/>
          <w:szCs w:val="36"/>
        </w:rPr>
        <w:lastRenderedPageBreak/>
        <w:t xml:space="preserve">- забезпечення свободи і прав дитини в усіх проявах її діяльності; </w:t>
      </w:r>
    </w:p>
    <w:p w:rsidR="00BA00CC" w:rsidRPr="000C59E2" w:rsidRDefault="00BA00CC" w:rsidP="0079592C">
      <w:pPr>
        <w:pStyle w:val="Default"/>
        <w:ind w:firstLine="567"/>
        <w:jc w:val="both"/>
        <w:rPr>
          <w:sz w:val="36"/>
          <w:szCs w:val="36"/>
        </w:rPr>
      </w:pPr>
      <w:r w:rsidRPr="000C59E2">
        <w:rPr>
          <w:sz w:val="36"/>
          <w:szCs w:val="36"/>
        </w:rPr>
        <w:t xml:space="preserve">- урахування вікових, психо-фізілогічних та індивідуальних особливостей дитини; </w:t>
      </w:r>
    </w:p>
    <w:p w:rsidR="00BA00CC" w:rsidRPr="000C59E2" w:rsidRDefault="00BA00CC" w:rsidP="0079592C">
      <w:pPr>
        <w:pStyle w:val="Default"/>
        <w:ind w:firstLine="567"/>
        <w:jc w:val="both"/>
        <w:rPr>
          <w:sz w:val="36"/>
          <w:szCs w:val="36"/>
        </w:rPr>
      </w:pPr>
      <w:r w:rsidRPr="000C59E2">
        <w:rPr>
          <w:sz w:val="36"/>
          <w:szCs w:val="36"/>
        </w:rPr>
        <w:t xml:space="preserve">- забезпечення морально-психологічного комфорту дитини. </w:t>
      </w:r>
    </w:p>
    <w:p w:rsidR="00BA00CC" w:rsidRPr="000C59E2" w:rsidRDefault="00855144" w:rsidP="0079592C">
      <w:pPr>
        <w:pStyle w:val="Default"/>
        <w:ind w:firstLine="567"/>
        <w:jc w:val="both"/>
        <w:rPr>
          <w:sz w:val="36"/>
          <w:szCs w:val="36"/>
        </w:rPr>
      </w:pPr>
      <w:r>
        <w:rPr>
          <w:b/>
          <w:bCs/>
          <w:i/>
          <w:iCs/>
          <w:sz w:val="36"/>
          <w:szCs w:val="36"/>
        </w:rPr>
        <w:t>14</w:t>
      </w:r>
      <w:r w:rsidR="00BA00CC" w:rsidRPr="000C59E2">
        <w:rPr>
          <w:b/>
          <w:bCs/>
          <w:i/>
          <w:iCs/>
          <w:sz w:val="36"/>
          <w:szCs w:val="36"/>
        </w:rPr>
        <w:t xml:space="preserve">.3. </w:t>
      </w:r>
      <w:r w:rsidR="00BA00CC" w:rsidRPr="000C59E2">
        <w:rPr>
          <w:sz w:val="36"/>
          <w:szCs w:val="36"/>
        </w:rPr>
        <w:t xml:space="preserve">Педагогічні працівники співпрацюють з батьками здобувачів позашкільної освіти з питань організації освітнього процесу, забезпечують постійний зворотній зв'язок. </w:t>
      </w:r>
    </w:p>
    <w:p w:rsidR="00BA00CC" w:rsidRPr="000C59E2" w:rsidRDefault="00073F94" w:rsidP="0079592C">
      <w:pPr>
        <w:pStyle w:val="Default"/>
        <w:ind w:firstLine="567"/>
        <w:jc w:val="both"/>
        <w:rPr>
          <w:sz w:val="36"/>
          <w:szCs w:val="36"/>
        </w:rPr>
      </w:pPr>
      <w:r>
        <w:rPr>
          <w:b/>
          <w:bCs/>
          <w:i/>
          <w:iCs/>
          <w:sz w:val="36"/>
          <w:szCs w:val="36"/>
        </w:rPr>
        <w:t>14</w:t>
      </w:r>
      <w:r w:rsidR="00BA00CC" w:rsidRPr="000C59E2">
        <w:rPr>
          <w:b/>
          <w:bCs/>
          <w:i/>
          <w:iCs/>
          <w:sz w:val="36"/>
          <w:szCs w:val="36"/>
        </w:rPr>
        <w:t xml:space="preserve">.4. </w:t>
      </w:r>
      <w:r w:rsidR="00BA00CC" w:rsidRPr="000C59E2">
        <w:rPr>
          <w:sz w:val="36"/>
          <w:szCs w:val="36"/>
        </w:rPr>
        <w:t xml:space="preserve">Дбаючи про ефективну взаємодію з батьками, керівник гуртка повинен враховувати важливість таких чинників: </w:t>
      </w:r>
    </w:p>
    <w:p w:rsidR="00BA00CC" w:rsidRPr="000C59E2" w:rsidRDefault="00BA00CC" w:rsidP="0079592C">
      <w:pPr>
        <w:pStyle w:val="Default"/>
        <w:ind w:firstLine="567"/>
        <w:jc w:val="both"/>
        <w:rPr>
          <w:sz w:val="36"/>
          <w:szCs w:val="36"/>
        </w:rPr>
      </w:pPr>
      <w:r w:rsidRPr="000C59E2">
        <w:rPr>
          <w:sz w:val="36"/>
          <w:szCs w:val="36"/>
        </w:rPr>
        <w:t xml:space="preserve">- доброзичливе ставлення до дитини; </w:t>
      </w:r>
    </w:p>
    <w:p w:rsidR="00BA00CC" w:rsidRPr="000C59E2" w:rsidRDefault="00BA00CC" w:rsidP="0079592C">
      <w:pPr>
        <w:pStyle w:val="Default"/>
        <w:ind w:firstLine="567"/>
        <w:jc w:val="both"/>
        <w:rPr>
          <w:sz w:val="36"/>
          <w:szCs w:val="36"/>
        </w:rPr>
      </w:pPr>
      <w:r w:rsidRPr="000C59E2">
        <w:rPr>
          <w:sz w:val="36"/>
          <w:szCs w:val="36"/>
        </w:rPr>
        <w:t xml:space="preserve">- налагодження психологічного контакту; </w:t>
      </w:r>
    </w:p>
    <w:p w:rsidR="00BA00CC" w:rsidRPr="000C59E2" w:rsidRDefault="00BA00CC" w:rsidP="0079592C">
      <w:pPr>
        <w:pStyle w:val="Default"/>
        <w:ind w:firstLine="567"/>
        <w:jc w:val="both"/>
        <w:rPr>
          <w:sz w:val="36"/>
          <w:szCs w:val="36"/>
        </w:rPr>
      </w:pPr>
      <w:r w:rsidRPr="000C59E2">
        <w:rPr>
          <w:sz w:val="36"/>
          <w:szCs w:val="36"/>
        </w:rPr>
        <w:t xml:space="preserve">- систематична співпраця та партнерство з батьками для організації якісного зворотного зв’язку. </w:t>
      </w:r>
    </w:p>
    <w:p w:rsidR="00BA00CC" w:rsidRPr="000C59E2" w:rsidRDefault="00BA00CC" w:rsidP="0079592C">
      <w:pPr>
        <w:pStyle w:val="Default"/>
        <w:ind w:firstLine="567"/>
        <w:jc w:val="both"/>
        <w:rPr>
          <w:sz w:val="36"/>
          <w:szCs w:val="36"/>
        </w:rPr>
      </w:pPr>
      <w:r w:rsidRPr="000C59E2">
        <w:rPr>
          <w:b/>
          <w:bCs/>
          <w:i/>
          <w:iCs/>
          <w:sz w:val="36"/>
          <w:szCs w:val="36"/>
        </w:rPr>
        <w:t>1</w:t>
      </w:r>
      <w:r w:rsidR="00073F94">
        <w:rPr>
          <w:b/>
          <w:bCs/>
          <w:i/>
          <w:iCs/>
          <w:sz w:val="36"/>
          <w:szCs w:val="36"/>
          <w:lang w:val="uk-UA"/>
        </w:rPr>
        <w:t>4</w:t>
      </w:r>
      <w:r w:rsidRPr="000C59E2">
        <w:rPr>
          <w:b/>
          <w:bCs/>
          <w:i/>
          <w:iCs/>
          <w:sz w:val="36"/>
          <w:szCs w:val="36"/>
        </w:rPr>
        <w:t xml:space="preserve">.5. </w:t>
      </w:r>
      <w:r w:rsidRPr="000C59E2">
        <w:rPr>
          <w:sz w:val="36"/>
          <w:szCs w:val="36"/>
        </w:rPr>
        <w:t xml:space="preserve">Вивчати громадську думку комунікації педагогічних працівників з батьками вихованців закладу шляхом проведення анкетування педагогічних працівників і батьків. </w:t>
      </w:r>
    </w:p>
    <w:p w:rsidR="00914BCC" w:rsidRPr="001932EA" w:rsidRDefault="00914BCC" w:rsidP="00BA00CC">
      <w:pPr>
        <w:pStyle w:val="Default"/>
        <w:rPr>
          <w:sz w:val="20"/>
          <w:szCs w:val="36"/>
        </w:rPr>
      </w:pPr>
    </w:p>
    <w:p w:rsidR="00BA00CC" w:rsidRPr="000C59E2" w:rsidRDefault="005932BF" w:rsidP="00A10AB9">
      <w:pPr>
        <w:pStyle w:val="Default"/>
        <w:jc w:val="center"/>
        <w:rPr>
          <w:sz w:val="36"/>
          <w:szCs w:val="36"/>
        </w:rPr>
      </w:pPr>
      <w:r>
        <w:rPr>
          <w:b/>
          <w:bCs/>
          <w:sz w:val="36"/>
          <w:szCs w:val="36"/>
        </w:rPr>
        <w:t>15</w:t>
      </w:r>
      <w:r w:rsidR="00BA00CC" w:rsidRPr="000C59E2">
        <w:rPr>
          <w:b/>
          <w:bCs/>
          <w:sz w:val="36"/>
          <w:szCs w:val="36"/>
        </w:rPr>
        <w:t>. Інклюзивне середовище, універсальний дизайн та</w:t>
      </w:r>
    </w:p>
    <w:p w:rsidR="00BA00CC" w:rsidRPr="000C59E2" w:rsidRDefault="00BA00CC" w:rsidP="00A10AB9">
      <w:pPr>
        <w:pStyle w:val="Default"/>
        <w:jc w:val="center"/>
        <w:rPr>
          <w:b/>
          <w:sz w:val="36"/>
          <w:szCs w:val="36"/>
        </w:rPr>
      </w:pPr>
      <w:r w:rsidRPr="000C59E2">
        <w:rPr>
          <w:b/>
          <w:sz w:val="36"/>
          <w:szCs w:val="36"/>
        </w:rPr>
        <w:t>розумне пристосування</w:t>
      </w:r>
    </w:p>
    <w:p w:rsidR="00914BCC" w:rsidRPr="00BF6CCD" w:rsidRDefault="00914BCC" w:rsidP="00914BCC">
      <w:pPr>
        <w:pStyle w:val="Default"/>
        <w:jc w:val="both"/>
        <w:rPr>
          <w:b/>
          <w:sz w:val="18"/>
          <w:szCs w:val="36"/>
        </w:rPr>
      </w:pPr>
    </w:p>
    <w:p w:rsidR="0079592C" w:rsidRPr="000C59E2" w:rsidRDefault="005932BF" w:rsidP="006546D1">
      <w:pPr>
        <w:ind w:firstLine="426"/>
        <w:jc w:val="both"/>
        <w:rPr>
          <w:rFonts w:ascii="Times New Roman" w:hAnsi="Times New Roman" w:cs="Times New Roman"/>
          <w:sz w:val="36"/>
          <w:szCs w:val="36"/>
        </w:rPr>
      </w:pPr>
      <w:r>
        <w:rPr>
          <w:rFonts w:ascii="Times New Roman" w:hAnsi="Times New Roman" w:cs="Times New Roman"/>
          <w:b/>
          <w:bCs/>
          <w:i/>
          <w:iCs/>
          <w:sz w:val="36"/>
          <w:szCs w:val="36"/>
        </w:rPr>
        <w:t>15</w:t>
      </w:r>
      <w:r w:rsidR="00BA00CC" w:rsidRPr="000C59E2">
        <w:rPr>
          <w:rFonts w:ascii="Times New Roman" w:hAnsi="Times New Roman" w:cs="Times New Roman"/>
          <w:b/>
          <w:bCs/>
          <w:i/>
          <w:iCs/>
          <w:sz w:val="36"/>
          <w:szCs w:val="36"/>
        </w:rPr>
        <w:t xml:space="preserve">.1. </w:t>
      </w:r>
      <w:r w:rsidR="00BA00CC" w:rsidRPr="000C59E2">
        <w:rPr>
          <w:rFonts w:ascii="Times New Roman" w:hAnsi="Times New Roman" w:cs="Times New Roman"/>
          <w:sz w:val="36"/>
          <w:szCs w:val="36"/>
        </w:rPr>
        <w:t>Особам з особливими освітніми потребами освіта надається на</w:t>
      </w:r>
      <w:r w:rsidR="00914BCC" w:rsidRPr="000C59E2">
        <w:rPr>
          <w:rFonts w:ascii="Times New Roman" w:hAnsi="Times New Roman" w:cs="Times New Roman"/>
          <w:sz w:val="36"/>
          <w:szCs w:val="36"/>
          <w:lang w:val="uk-UA"/>
        </w:rPr>
        <w:t xml:space="preserve"> </w:t>
      </w:r>
      <w:r w:rsidR="00BA00CC" w:rsidRPr="000C59E2">
        <w:rPr>
          <w:rFonts w:ascii="Times New Roman" w:hAnsi="Times New Roman" w:cs="Times New Roman"/>
          <w:sz w:val="36"/>
          <w:szCs w:val="36"/>
        </w:rPr>
        <w:t>рівні з іншими особами шляхом створення належного фінансового, кадрового, матеріально-технічного забезпечення та забезпечення універсального дизайну, розумного пристосування, що враховує індивідуальні потреби таких осіб.</w:t>
      </w:r>
    </w:p>
    <w:p w:rsidR="004450AC" w:rsidRPr="000C59E2" w:rsidRDefault="005932BF" w:rsidP="0079592C">
      <w:pPr>
        <w:pStyle w:val="Default"/>
        <w:ind w:firstLine="567"/>
        <w:jc w:val="both"/>
        <w:rPr>
          <w:sz w:val="36"/>
          <w:szCs w:val="36"/>
        </w:rPr>
      </w:pPr>
      <w:r>
        <w:rPr>
          <w:b/>
          <w:bCs/>
          <w:i/>
          <w:iCs/>
          <w:sz w:val="36"/>
          <w:szCs w:val="36"/>
        </w:rPr>
        <w:t>15</w:t>
      </w:r>
      <w:r w:rsidR="004450AC" w:rsidRPr="000C59E2">
        <w:rPr>
          <w:b/>
          <w:bCs/>
          <w:i/>
          <w:iCs/>
          <w:sz w:val="36"/>
          <w:szCs w:val="36"/>
        </w:rPr>
        <w:t xml:space="preserve">.2. Універсальний дизайн закладу створюється на таких принципах: </w:t>
      </w:r>
    </w:p>
    <w:p w:rsidR="004450AC" w:rsidRPr="000C59E2" w:rsidRDefault="004450AC" w:rsidP="0079592C">
      <w:pPr>
        <w:pStyle w:val="Default"/>
        <w:ind w:firstLine="567"/>
        <w:jc w:val="both"/>
        <w:rPr>
          <w:sz w:val="36"/>
          <w:szCs w:val="36"/>
        </w:rPr>
      </w:pPr>
      <w:r w:rsidRPr="000C59E2">
        <w:rPr>
          <w:sz w:val="36"/>
          <w:szCs w:val="36"/>
        </w:rPr>
        <w:t xml:space="preserve">- рівність і доступність використання (надання однакових засобів для всіх користувачів); </w:t>
      </w:r>
    </w:p>
    <w:p w:rsidR="004450AC" w:rsidRPr="000C59E2" w:rsidRDefault="004450AC" w:rsidP="0079592C">
      <w:pPr>
        <w:pStyle w:val="Default"/>
        <w:ind w:firstLine="567"/>
        <w:jc w:val="both"/>
        <w:rPr>
          <w:sz w:val="36"/>
          <w:szCs w:val="36"/>
        </w:rPr>
      </w:pPr>
      <w:r w:rsidRPr="000C59E2">
        <w:rPr>
          <w:sz w:val="36"/>
          <w:szCs w:val="36"/>
        </w:rPr>
        <w:lastRenderedPageBreak/>
        <w:t xml:space="preserve">- гнучкість і використання (дизайн повинен забезпечити наявність широкого переліку індивідуальних налаштувань і можливостей з урахуванням потреб здобувачів освіти); </w:t>
      </w:r>
    </w:p>
    <w:p w:rsidR="004450AC" w:rsidRPr="000C59E2" w:rsidRDefault="004450AC" w:rsidP="0079592C">
      <w:pPr>
        <w:pStyle w:val="Default"/>
        <w:ind w:firstLine="567"/>
        <w:jc w:val="both"/>
        <w:rPr>
          <w:sz w:val="36"/>
          <w:szCs w:val="36"/>
        </w:rPr>
      </w:pPr>
      <w:r w:rsidRPr="000C59E2">
        <w:rPr>
          <w:sz w:val="36"/>
          <w:szCs w:val="36"/>
        </w:rPr>
        <w:t xml:space="preserve">- просте та зручне використання (дизайн повинен забезпечувати простоту та інтуїтивність використання незалежно від досвіду, освіти, мовного рівня та віку здобувачів освіти); </w:t>
      </w:r>
    </w:p>
    <w:p w:rsidR="004450AC" w:rsidRPr="000C59E2" w:rsidRDefault="004450AC" w:rsidP="0079592C">
      <w:pPr>
        <w:pStyle w:val="Default"/>
        <w:ind w:firstLine="567"/>
        <w:jc w:val="both"/>
        <w:rPr>
          <w:sz w:val="36"/>
          <w:szCs w:val="36"/>
        </w:rPr>
      </w:pPr>
      <w:r w:rsidRPr="000C59E2">
        <w:rPr>
          <w:sz w:val="36"/>
          <w:szCs w:val="36"/>
        </w:rPr>
        <w:t xml:space="preserve">- сприйняття інформації з урахуванням різних сенсорних можливостей вихованців (дизайн повинен сприяти ефективному донесенню всієї необхідної інформації до здобувачів освіти); </w:t>
      </w:r>
    </w:p>
    <w:p w:rsidR="004450AC" w:rsidRPr="000C59E2" w:rsidRDefault="004450AC" w:rsidP="0079592C">
      <w:pPr>
        <w:pStyle w:val="Default"/>
        <w:ind w:firstLine="567"/>
        <w:jc w:val="both"/>
        <w:rPr>
          <w:sz w:val="36"/>
          <w:szCs w:val="36"/>
        </w:rPr>
      </w:pPr>
      <w:r w:rsidRPr="000C59E2">
        <w:rPr>
          <w:sz w:val="36"/>
          <w:szCs w:val="36"/>
        </w:rPr>
        <w:t xml:space="preserve">- низький рівень фізичних зусиль (дизайн розраховано на затрату незначних фізичних ресурсів користувачів, на мінімальний рівень стомлюваності); </w:t>
      </w:r>
    </w:p>
    <w:p w:rsidR="00914BCC" w:rsidRPr="000C59E2" w:rsidRDefault="00914BCC" w:rsidP="0079592C">
      <w:pPr>
        <w:pStyle w:val="Default"/>
        <w:ind w:firstLine="567"/>
        <w:jc w:val="both"/>
        <w:rPr>
          <w:sz w:val="36"/>
          <w:szCs w:val="36"/>
          <w:lang w:val="uk-UA"/>
        </w:rPr>
      </w:pPr>
      <w:r w:rsidRPr="000C59E2">
        <w:rPr>
          <w:sz w:val="36"/>
          <w:szCs w:val="36"/>
          <w:lang w:val="uk-UA"/>
        </w:rPr>
        <w:t>- системність співпраці ЗПО з іншими закладами освіти, батьками в напрямку підтримки родин, що виховують дитину з інвалідністю;</w:t>
      </w:r>
    </w:p>
    <w:p w:rsidR="00914BCC" w:rsidRPr="000C59E2" w:rsidRDefault="00914BCC" w:rsidP="0079592C">
      <w:pPr>
        <w:pStyle w:val="Default"/>
        <w:ind w:firstLine="567"/>
        <w:jc w:val="both"/>
        <w:rPr>
          <w:sz w:val="36"/>
          <w:szCs w:val="36"/>
          <w:lang w:val="uk-UA"/>
        </w:rPr>
      </w:pPr>
      <w:r w:rsidRPr="000C59E2">
        <w:rPr>
          <w:sz w:val="36"/>
          <w:szCs w:val="36"/>
          <w:lang w:val="uk-UA"/>
        </w:rPr>
        <w:t>- організація можливості максимального рівноправ’я під час отримання позашкільної освіти в режимі онлайн дітьми з інвалідністю;</w:t>
      </w:r>
    </w:p>
    <w:p w:rsidR="004450AC" w:rsidRPr="000C59E2" w:rsidRDefault="004450AC" w:rsidP="0079592C">
      <w:pPr>
        <w:pStyle w:val="Default"/>
        <w:ind w:firstLine="567"/>
        <w:jc w:val="both"/>
        <w:rPr>
          <w:sz w:val="36"/>
          <w:szCs w:val="36"/>
          <w:lang w:val="uk-UA"/>
        </w:rPr>
      </w:pPr>
      <w:r w:rsidRPr="000C59E2">
        <w:rPr>
          <w:sz w:val="36"/>
          <w:szCs w:val="36"/>
          <w:lang w:val="uk-UA"/>
        </w:rPr>
        <w:t>- наявність необхідного розміру і простору (наявність необхідного розміру і простору при підході, під’їзді та різноманітних діях, незважаючи на фізичні параметри, стан і ступінь мобільності здобувача</w:t>
      </w:r>
      <w:r w:rsidR="00A10AB9" w:rsidRPr="000C59E2">
        <w:rPr>
          <w:sz w:val="36"/>
          <w:szCs w:val="36"/>
          <w:lang w:val="uk-UA"/>
        </w:rPr>
        <w:t>);</w:t>
      </w:r>
    </w:p>
    <w:p w:rsidR="00A10AB9" w:rsidRPr="000C59E2" w:rsidRDefault="00A10FA1" w:rsidP="0079592C">
      <w:pPr>
        <w:pStyle w:val="Default"/>
        <w:ind w:firstLine="567"/>
        <w:jc w:val="both"/>
        <w:rPr>
          <w:sz w:val="36"/>
          <w:szCs w:val="36"/>
          <w:lang w:val="uk-UA"/>
        </w:rPr>
      </w:pPr>
      <w:r w:rsidRPr="000C59E2">
        <w:rPr>
          <w:sz w:val="36"/>
          <w:szCs w:val="36"/>
          <w:lang w:val="uk-UA"/>
        </w:rPr>
        <w:t>- с</w:t>
      </w:r>
      <w:r w:rsidR="00A10AB9" w:rsidRPr="000C59E2">
        <w:rPr>
          <w:sz w:val="36"/>
          <w:szCs w:val="36"/>
          <w:lang w:val="uk-UA"/>
        </w:rPr>
        <w:t xml:space="preserve">истемність співпраці </w:t>
      </w:r>
      <w:r w:rsidRPr="000C59E2">
        <w:rPr>
          <w:sz w:val="36"/>
          <w:szCs w:val="36"/>
          <w:lang w:val="uk-UA"/>
        </w:rPr>
        <w:t>ЗДО з ОП, батьків і педагогів в напрямку підтримки сімей, що виховують дитину з інвалідністю;</w:t>
      </w:r>
    </w:p>
    <w:p w:rsidR="00A10FA1" w:rsidRPr="000C59E2" w:rsidRDefault="00A10FA1" w:rsidP="0079592C">
      <w:pPr>
        <w:pStyle w:val="Default"/>
        <w:ind w:firstLine="567"/>
        <w:jc w:val="both"/>
        <w:rPr>
          <w:sz w:val="36"/>
          <w:szCs w:val="36"/>
          <w:lang w:val="uk-UA"/>
        </w:rPr>
      </w:pPr>
      <w:r w:rsidRPr="000C59E2">
        <w:rPr>
          <w:sz w:val="36"/>
          <w:szCs w:val="36"/>
          <w:lang w:val="uk-UA"/>
        </w:rPr>
        <w:t>- організація можливості максимального рівноправ</w:t>
      </w:r>
      <w:r w:rsidRPr="000C59E2">
        <w:rPr>
          <w:sz w:val="36"/>
          <w:szCs w:val="36"/>
        </w:rPr>
        <w:t>’</w:t>
      </w:r>
      <w:r w:rsidRPr="000C59E2">
        <w:rPr>
          <w:sz w:val="36"/>
          <w:szCs w:val="36"/>
          <w:lang w:val="uk-UA"/>
        </w:rPr>
        <w:t>я під час здобуття ПО та виховної роботи з дитиною ОП в групі звичайних дітей.</w:t>
      </w:r>
    </w:p>
    <w:p w:rsidR="00914BCC" w:rsidRDefault="00914BCC" w:rsidP="0079592C">
      <w:pPr>
        <w:pStyle w:val="Default"/>
        <w:ind w:firstLine="567"/>
        <w:jc w:val="both"/>
        <w:rPr>
          <w:sz w:val="20"/>
          <w:szCs w:val="36"/>
          <w:lang w:val="uk-UA"/>
        </w:rPr>
      </w:pPr>
    </w:p>
    <w:p w:rsidR="00864412" w:rsidRDefault="00864412" w:rsidP="0079592C">
      <w:pPr>
        <w:pStyle w:val="Default"/>
        <w:ind w:firstLine="567"/>
        <w:jc w:val="both"/>
        <w:rPr>
          <w:sz w:val="20"/>
          <w:szCs w:val="36"/>
          <w:lang w:val="uk-UA"/>
        </w:rPr>
      </w:pPr>
    </w:p>
    <w:p w:rsidR="00864412" w:rsidRDefault="00864412" w:rsidP="0079592C">
      <w:pPr>
        <w:pStyle w:val="Default"/>
        <w:ind w:firstLine="567"/>
        <w:jc w:val="both"/>
        <w:rPr>
          <w:sz w:val="20"/>
          <w:szCs w:val="36"/>
          <w:lang w:val="uk-UA"/>
        </w:rPr>
      </w:pPr>
    </w:p>
    <w:p w:rsidR="00BF6CCD" w:rsidRDefault="00BF6CCD" w:rsidP="0079592C">
      <w:pPr>
        <w:pStyle w:val="Default"/>
        <w:ind w:firstLine="567"/>
        <w:jc w:val="both"/>
        <w:rPr>
          <w:sz w:val="20"/>
          <w:szCs w:val="36"/>
          <w:lang w:val="uk-UA"/>
        </w:rPr>
      </w:pPr>
    </w:p>
    <w:p w:rsidR="00BF6CCD" w:rsidRDefault="00BF6CCD" w:rsidP="0079592C">
      <w:pPr>
        <w:pStyle w:val="Default"/>
        <w:ind w:firstLine="567"/>
        <w:jc w:val="both"/>
        <w:rPr>
          <w:sz w:val="20"/>
          <w:szCs w:val="36"/>
          <w:lang w:val="uk-UA"/>
        </w:rPr>
      </w:pPr>
    </w:p>
    <w:p w:rsidR="00BF6CCD" w:rsidRDefault="00BF6CCD" w:rsidP="0079592C">
      <w:pPr>
        <w:pStyle w:val="Default"/>
        <w:ind w:firstLine="567"/>
        <w:jc w:val="both"/>
        <w:rPr>
          <w:sz w:val="20"/>
          <w:szCs w:val="36"/>
          <w:lang w:val="uk-UA"/>
        </w:rPr>
      </w:pPr>
    </w:p>
    <w:p w:rsidR="00BF6CCD" w:rsidRDefault="00BF6CCD" w:rsidP="0079592C">
      <w:pPr>
        <w:pStyle w:val="Default"/>
        <w:ind w:firstLine="567"/>
        <w:jc w:val="both"/>
        <w:rPr>
          <w:sz w:val="20"/>
          <w:szCs w:val="36"/>
          <w:lang w:val="uk-UA"/>
        </w:rPr>
      </w:pPr>
    </w:p>
    <w:p w:rsidR="00864412" w:rsidRPr="001932EA" w:rsidRDefault="00864412" w:rsidP="0079592C">
      <w:pPr>
        <w:pStyle w:val="Default"/>
        <w:ind w:firstLine="567"/>
        <w:jc w:val="both"/>
        <w:rPr>
          <w:sz w:val="20"/>
          <w:szCs w:val="36"/>
          <w:lang w:val="uk-UA"/>
        </w:rPr>
      </w:pPr>
    </w:p>
    <w:p w:rsidR="00914BCC" w:rsidRPr="000C59E2" w:rsidRDefault="00EC2AA5" w:rsidP="001932EA">
      <w:pPr>
        <w:pStyle w:val="Default"/>
        <w:ind w:firstLine="567"/>
        <w:jc w:val="center"/>
        <w:rPr>
          <w:b/>
          <w:sz w:val="36"/>
          <w:szCs w:val="36"/>
          <w:lang w:val="uk-UA"/>
        </w:rPr>
      </w:pPr>
      <w:r>
        <w:rPr>
          <w:b/>
          <w:sz w:val="36"/>
          <w:szCs w:val="36"/>
          <w:lang w:val="uk-UA"/>
        </w:rPr>
        <w:lastRenderedPageBreak/>
        <w:t>16</w:t>
      </w:r>
      <w:r w:rsidR="004450AC" w:rsidRPr="000C59E2">
        <w:rPr>
          <w:b/>
          <w:sz w:val="36"/>
          <w:szCs w:val="36"/>
          <w:lang w:val="uk-UA"/>
        </w:rPr>
        <w:t>. Прикінцеві положення</w:t>
      </w:r>
    </w:p>
    <w:p w:rsidR="00945A5A" w:rsidRPr="001932EA" w:rsidRDefault="004450AC" w:rsidP="001932EA">
      <w:pPr>
        <w:ind w:firstLine="567"/>
        <w:jc w:val="both"/>
        <w:rPr>
          <w:rFonts w:ascii="Times New Roman" w:hAnsi="Times New Roman" w:cs="Times New Roman"/>
          <w:sz w:val="36"/>
          <w:szCs w:val="36"/>
          <w:lang w:val="uk-UA"/>
        </w:rPr>
      </w:pPr>
      <w:r w:rsidRPr="000C59E2">
        <w:rPr>
          <w:rFonts w:ascii="Times New Roman" w:hAnsi="Times New Roman" w:cs="Times New Roman"/>
          <w:sz w:val="36"/>
          <w:szCs w:val="36"/>
          <w:lang w:val="uk-UA"/>
        </w:rPr>
        <w:t xml:space="preserve">Положення про внутрішню систему забезпечення якості освіти в </w:t>
      </w:r>
      <w:r w:rsidR="00A10AB9" w:rsidRPr="000C59E2">
        <w:rPr>
          <w:rFonts w:ascii="Times New Roman" w:hAnsi="Times New Roman" w:cs="Times New Roman"/>
          <w:sz w:val="36"/>
          <w:szCs w:val="36"/>
          <w:lang w:val="uk-UA"/>
        </w:rPr>
        <w:t>Центрі творчості дітей та юнацтва Прилуцької міської ради Чернігівської області</w:t>
      </w:r>
      <w:r w:rsidRPr="000C59E2">
        <w:rPr>
          <w:rFonts w:ascii="Times New Roman" w:hAnsi="Times New Roman" w:cs="Times New Roman"/>
          <w:sz w:val="36"/>
          <w:szCs w:val="36"/>
          <w:lang w:val="uk-UA"/>
        </w:rPr>
        <w:t xml:space="preserve"> обговорюється </w:t>
      </w:r>
      <w:r w:rsidR="00914BCC" w:rsidRPr="000C59E2">
        <w:rPr>
          <w:rFonts w:ascii="Times New Roman" w:hAnsi="Times New Roman" w:cs="Times New Roman"/>
          <w:sz w:val="36"/>
          <w:szCs w:val="36"/>
          <w:lang w:val="uk-UA"/>
        </w:rPr>
        <w:t xml:space="preserve">і затверджується </w:t>
      </w:r>
      <w:r w:rsidRPr="000C59E2">
        <w:rPr>
          <w:rFonts w:ascii="Times New Roman" w:hAnsi="Times New Roman" w:cs="Times New Roman"/>
          <w:sz w:val="36"/>
          <w:szCs w:val="36"/>
          <w:lang w:val="uk-UA"/>
        </w:rPr>
        <w:t xml:space="preserve">педагогічною </w:t>
      </w:r>
      <w:r w:rsidR="00914BCC" w:rsidRPr="000C59E2">
        <w:rPr>
          <w:rFonts w:ascii="Times New Roman" w:hAnsi="Times New Roman" w:cs="Times New Roman"/>
          <w:sz w:val="36"/>
          <w:szCs w:val="36"/>
          <w:lang w:val="uk-UA"/>
        </w:rPr>
        <w:t>р</w:t>
      </w:r>
      <w:r w:rsidR="00A10AB9" w:rsidRPr="000C59E2">
        <w:rPr>
          <w:rFonts w:ascii="Times New Roman" w:hAnsi="Times New Roman" w:cs="Times New Roman"/>
          <w:sz w:val="36"/>
          <w:szCs w:val="36"/>
          <w:lang w:val="uk-UA"/>
        </w:rPr>
        <w:t>адою</w:t>
      </w:r>
      <w:r w:rsidR="00914BCC" w:rsidRPr="000C59E2">
        <w:rPr>
          <w:rFonts w:ascii="Times New Roman" w:hAnsi="Times New Roman" w:cs="Times New Roman"/>
          <w:sz w:val="36"/>
          <w:szCs w:val="36"/>
          <w:lang w:val="uk-UA"/>
        </w:rPr>
        <w:t xml:space="preserve"> та Радою</w:t>
      </w:r>
      <w:r w:rsidR="00A10AB9" w:rsidRPr="000C59E2">
        <w:rPr>
          <w:rFonts w:ascii="Times New Roman" w:hAnsi="Times New Roman" w:cs="Times New Roman"/>
          <w:sz w:val="36"/>
          <w:szCs w:val="36"/>
          <w:lang w:val="uk-UA"/>
        </w:rPr>
        <w:t xml:space="preserve"> закладу</w:t>
      </w:r>
      <w:r w:rsidRPr="000C59E2">
        <w:rPr>
          <w:rFonts w:ascii="Times New Roman" w:hAnsi="Times New Roman" w:cs="Times New Roman"/>
          <w:sz w:val="36"/>
          <w:szCs w:val="36"/>
          <w:lang w:val="uk-UA"/>
        </w:rPr>
        <w:t>, погоджується з профспілковим комітетом закладу, затверджується директором закладу і набирає чинності з моменту схвалення.</w:t>
      </w:r>
    </w:p>
    <w:p w:rsidR="00945A5A" w:rsidRPr="006546D1" w:rsidRDefault="006E18AC" w:rsidP="00FB33D8">
      <w:pPr>
        <w:ind w:firstLine="567"/>
        <w:jc w:val="center"/>
        <w:rPr>
          <w:rFonts w:ascii="Times New Roman" w:hAnsi="Times New Roman" w:cs="Times New Roman"/>
          <w:b/>
          <w:sz w:val="36"/>
          <w:szCs w:val="36"/>
          <w:lang w:val="uk-UA"/>
        </w:rPr>
      </w:pPr>
      <w:r>
        <w:rPr>
          <w:rFonts w:ascii="Times New Roman" w:hAnsi="Times New Roman" w:cs="Times New Roman"/>
          <w:b/>
          <w:sz w:val="36"/>
          <w:szCs w:val="36"/>
          <w:lang w:val="uk-UA"/>
        </w:rPr>
        <w:t xml:space="preserve">17. </w:t>
      </w:r>
      <w:r w:rsidR="00BD4334" w:rsidRPr="006546D1">
        <w:rPr>
          <w:rFonts w:ascii="Times New Roman" w:hAnsi="Times New Roman" w:cs="Times New Roman"/>
          <w:b/>
          <w:sz w:val="36"/>
          <w:szCs w:val="36"/>
          <w:lang w:val="uk-UA"/>
        </w:rPr>
        <w:t>Додатки:</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Форма спостереження за освітнім середовищем у Центрі творчості дітей та юнацтва.</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Форма вивчення педагогічної діяльності педагогічних працівників та/або навчально-тренувальної роботи тренерів-викладачів ЦТДЮ.</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Форма вивчення документації.</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Анкета для здобувачів позашкільної освіти.</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Анкета для педагогічних працівників та/або тренерів-викладачів.</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Анкета для батьків.</w:t>
      </w:r>
    </w:p>
    <w:p w:rsidR="00BD4334" w:rsidRPr="006546D1" w:rsidRDefault="00BD4334" w:rsidP="00FB33D8">
      <w:pPr>
        <w:pStyle w:val="a8"/>
        <w:numPr>
          <w:ilvl w:val="0"/>
          <w:numId w:val="4"/>
        </w:numPr>
        <w:jc w:val="both"/>
        <w:rPr>
          <w:rFonts w:ascii="Times New Roman" w:hAnsi="Times New Roman" w:cs="Times New Roman"/>
          <w:sz w:val="36"/>
          <w:szCs w:val="36"/>
          <w:lang w:val="uk-UA"/>
        </w:rPr>
      </w:pPr>
      <w:r w:rsidRPr="006546D1">
        <w:rPr>
          <w:rFonts w:ascii="Times New Roman" w:hAnsi="Times New Roman" w:cs="Times New Roman"/>
          <w:sz w:val="36"/>
          <w:szCs w:val="36"/>
          <w:lang w:val="uk-UA"/>
        </w:rPr>
        <w:t xml:space="preserve">Узагальнена таблиця критеріїв, індикаторів та інструментарію для самооцінювання освітніх і </w:t>
      </w:r>
      <w:r w:rsidR="00CC7CD0" w:rsidRPr="006546D1">
        <w:rPr>
          <w:rFonts w:ascii="Times New Roman" w:hAnsi="Times New Roman" w:cs="Times New Roman"/>
          <w:sz w:val="36"/>
          <w:szCs w:val="36"/>
          <w:lang w:val="uk-UA"/>
        </w:rPr>
        <w:t xml:space="preserve">управлінських процесів Центру </w:t>
      </w:r>
      <w:r w:rsidRPr="006546D1">
        <w:rPr>
          <w:rFonts w:ascii="Times New Roman" w:hAnsi="Times New Roman" w:cs="Times New Roman"/>
          <w:sz w:val="36"/>
          <w:szCs w:val="36"/>
          <w:lang w:val="uk-UA"/>
        </w:rPr>
        <w:t>творчості дітей та юнацтва</w:t>
      </w:r>
      <w:r w:rsidR="00CC7CD0" w:rsidRPr="006546D1">
        <w:rPr>
          <w:rFonts w:ascii="Times New Roman" w:hAnsi="Times New Roman" w:cs="Times New Roman"/>
          <w:sz w:val="36"/>
          <w:szCs w:val="36"/>
          <w:lang w:val="uk-UA"/>
        </w:rPr>
        <w:t>.</w:t>
      </w:r>
    </w:p>
    <w:p w:rsidR="00BD4334" w:rsidRPr="006546D1" w:rsidRDefault="00BD4334" w:rsidP="00FB33D8">
      <w:pPr>
        <w:ind w:firstLine="567"/>
        <w:jc w:val="both"/>
        <w:rPr>
          <w:sz w:val="44"/>
          <w:szCs w:val="36"/>
          <w:lang w:val="uk-UA"/>
        </w:rPr>
      </w:pPr>
    </w:p>
    <w:p w:rsidR="004450AC" w:rsidRPr="000C59E2" w:rsidRDefault="004450AC" w:rsidP="00C567CC">
      <w:pPr>
        <w:rPr>
          <w:sz w:val="36"/>
          <w:szCs w:val="36"/>
          <w:lang w:val="uk-UA"/>
        </w:rPr>
      </w:pPr>
    </w:p>
    <w:sectPr w:rsidR="004450AC" w:rsidRPr="000C59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4B" w:rsidRDefault="0035284B" w:rsidP="00616EC3">
      <w:pPr>
        <w:spacing w:after="0" w:line="240" w:lineRule="auto"/>
      </w:pPr>
      <w:r>
        <w:separator/>
      </w:r>
    </w:p>
  </w:endnote>
  <w:endnote w:type="continuationSeparator" w:id="0">
    <w:p w:rsidR="0035284B" w:rsidRDefault="0035284B" w:rsidP="0061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obaPro-Regular">
    <w:altName w:val="Times New Roman"/>
    <w:panose1 w:val="00000000000000000000"/>
    <w:charset w:val="CC"/>
    <w:family w:val="auto"/>
    <w:notTrueType/>
    <w:pitch w:val="default"/>
    <w:sig w:usb0="00000001" w:usb1="00000000" w:usb2="00000000" w:usb3="00000000" w:csb0="00000005" w:csb1="00000000"/>
  </w:font>
  <w:font w:name="ProbaPro-Italic">
    <w:altName w:val="Arial Unicode MS"/>
    <w:panose1 w:val="00000000000000000000"/>
    <w:charset w:val="86"/>
    <w:family w:val="auto"/>
    <w:notTrueType/>
    <w:pitch w:val="default"/>
    <w:sig w:usb0="00000000" w:usb1="080E0000" w:usb2="00000010" w:usb3="00000000" w:csb0="00040001" w:csb1="00000000"/>
  </w:font>
  <w:font w:name="ProbaPro-Bold">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28432"/>
      <w:docPartObj>
        <w:docPartGallery w:val="Page Numbers (Bottom of Page)"/>
        <w:docPartUnique/>
      </w:docPartObj>
    </w:sdtPr>
    <w:sdtContent>
      <w:p w:rsidR="00106164" w:rsidRDefault="00106164">
        <w:pPr>
          <w:pStyle w:val="a6"/>
          <w:jc w:val="right"/>
        </w:pPr>
        <w:r>
          <w:fldChar w:fldCharType="begin"/>
        </w:r>
        <w:r>
          <w:instrText>PAGE   \* MERGEFORMAT</w:instrText>
        </w:r>
        <w:r>
          <w:fldChar w:fldCharType="separate"/>
        </w:r>
        <w:r w:rsidR="00D433E0">
          <w:rPr>
            <w:noProof/>
          </w:rPr>
          <w:t>37</w:t>
        </w:r>
        <w:r>
          <w:fldChar w:fldCharType="end"/>
        </w:r>
      </w:p>
    </w:sdtContent>
  </w:sdt>
  <w:p w:rsidR="00106164" w:rsidRDefault="0010616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4B" w:rsidRDefault="0035284B" w:rsidP="00616EC3">
      <w:pPr>
        <w:spacing w:after="0" w:line="240" w:lineRule="auto"/>
      </w:pPr>
      <w:r>
        <w:separator/>
      </w:r>
    </w:p>
  </w:footnote>
  <w:footnote w:type="continuationSeparator" w:id="0">
    <w:p w:rsidR="0035284B" w:rsidRDefault="0035284B" w:rsidP="0061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925"/>
    <w:multiLevelType w:val="hybridMultilevel"/>
    <w:tmpl w:val="6504A1D4"/>
    <w:lvl w:ilvl="0" w:tplc="44501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E166F44"/>
    <w:multiLevelType w:val="hybridMultilevel"/>
    <w:tmpl w:val="C076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6A06F7"/>
    <w:multiLevelType w:val="multilevel"/>
    <w:tmpl w:val="5AFAA12E"/>
    <w:lvl w:ilvl="0">
      <w:start w:val="1"/>
      <w:numFmt w:val="decimal"/>
      <w:lvlText w:val="%1."/>
      <w:lvlJc w:val="left"/>
      <w:pPr>
        <w:ind w:left="1353" w:hanging="360"/>
      </w:pPr>
      <w:rPr>
        <w:rFonts w:hint="default"/>
      </w:rPr>
    </w:lvl>
    <w:lvl w:ilvl="1">
      <w:start w:val="7"/>
      <w:numFmt w:val="decimal"/>
      <w:isLgl/>
      <w:lvlText w:val="%1.%2."/>
      <w:lvlJc w:val="left"/>
      <w:pPr>
        <w:ind w:left="1869" w:hanging="876"/>
      </w:pPr>
      <w:rPr>
        <w:rFonts w:hint="default"/>
      </w:rPr>
    </w:lvl>
    <w:lvl w:ilvl="2">
      <w:start w:val="1"/>
      <w:numFmt w:val="decimal"/>
      <w:isLgl/>
      <w:lvlText w:val="%1.%2.%3."/>
      <w:lvlJc w:val="left"/>
      <w:pPr>
        <w:ind w:left="2073" w:hanging="108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793" w:hanging="1800"/>
      </w:pPr>
      <w:rPr>
        <w:rFonts w:hint="default"/>
      </w:rPr>
    </w:lvl>
    <w:lvl w:ilvl="6">
      <w:start w:val="1"/>
      <w:numFmt w:val="decimal"/>
      <w:isLgl/>
      <w:lvlText w:val="%1.%2.%3.%4.%5.%6.%7."/>
      <w:lvlJc w:val="left"/>
      <w:pPr>
        <w:ind w:left="3153" w:hanging="2160"/>
      </w:pPr>
      <w:rPr>
        <w:rFonts w:hint="default"/>
      </w:rPr>
    </w:lvl>
    <w:lvl w:ilvl="7">
      <w:start w:val="1"/>
      <w:numFmt w:val="decimal"/>
      <w:isLgl/>
      <w:lvlText w:val="%1.%2.%3.%4.%5.%6.%7.%8."/>
      <w:lvlJc w:val="left"/>
      <w:pPr>
        <w:ind w:left="3153" w:hanging="2160"/>
      </w:pPr>
      <w:rPr>
        <w:rFonts w:hint="default"/>
      </w:rPr>
    </w:lvl>
    <w:lvl w:ilvl="8">
      <w:start w:val="1"/>
      <w:numFmt w:val="decimal"/>
      <w:isLgl/>
      <w:lvlText w:val="%1.%2.%3.%4.%5.%6.%7.%8.%9."/>
      <w:lvlJc w:val="left"/>
      <w:pPr>
        <w:ind w:left="3513" w:hanging="2520"/>
      </w:pPr>
      <w:rPr>
        <w:rFonts w:hint="default"/>
      </w:rPr>
    </w:lvl>
  </w:abstractNum>
  <w:abstractNum w:abstractNumId="3" w15:restartNumberingAfterBreak="0">
    <w:nsid w:val="7F1937F7"/>
    <w:multiLevelType w:val="hybridMultilevel"/>
    <w:tmpl w:val="A3B6EC46"/>
    <w:lvl w:ilvl="0" w:tplc="95FED5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BA"/>
    <w:rsid w:val="00011315"/>
    <w:rsid w:val="00013F28"/>
    <w:rsid w:val="00020F6D"/>
    <w:rsid w:val="00031BEF"/>
    <w:rsid w:val="00035F2C"/>
    <w:rsid w:val="000363E0"/>
    <w:rsid w:val="000734D0"/>
    <w:rsid w:val="00073F94"/>
    <w:rsid w:val="000822E9"/>
    <w:rsid w:val="000B13E9"/>
    <w:rsid w:val="000C59E2"/>
    <w:rsid w:val="000C5F82"/>
    <w:rsid w:val="000E2566"/>
    <w:rsid w:val="000F22E8"/>
    <w:rsid w:val="00103AAE"/>
    <w:rsid w:val="00106164"/>
    <w:rsid w:val="00121B7A"/>
    <w:rsid w:val="0014609C"/>
    <w:rsid w:val="00146EFD"/>
    <w:rsid w:val="00150668"/>
    <w:rsid w:val="0018342D"/>
    <w:rsid w:val="001859B3"/>
    <w:rsid w:val="001932EA"/>
    <w:rsid w:val="00196B20"/>
    <w:rsid w:val="001C0D71"/>
    <w:rsid w:val="001E2F66"/>
    <w:rsid w:val="001E30EB"/>
    <w:rsid w:val="001E7A3E"/>
    <w:rsid w:val="001F66B7"/>
    <w:rsid w:val="001F75C7"/>
    <w:rsid w:val="001F7948"/>
    <w:rsid w:val="002329A5"/>
    <w:rsid w:val="002331A1"/>
    <w:rsid w:val="00244ACB"/>
    <w:rsid w:val="002527D4"/>
    <w:rsid w:val="002750C7"/>
    <w:rsid w:val="00275336"/>
    <w:rsid w:val="002754CF"/>
    <w:rsid w:val="002A7EC6"/>
    <w:rsid w:val="002B3995"/>
    <w:rsid w:val="002B562A"/>
    <w:rsid w:val="002C61F7"/>
    <w:rsid w:val="002C7085"/>
    <w:rsid w:val="002E19F8"/>
    <w:rsid w:val="002E1A8D"/>
    <w:rsid w:val="00325CFD"/>
    <w:rsid w:val="00326C05"/>
    <w:rsid w:val="00327387"/>
    <w:rsid w:val="00330C48"/>
    <w:rsid w:val="00340474"/>
    <w:rsid w:val="0035284B"/>
    <w:rsid w:val="003816CC"/>
    <w:rsid w:val="0039756C"/>
    <w:rsid w:val="003A078A"/>
    <w:rsid w:val="003D7483"/>
    <w:rsid w:val="004105FA"/>
    <w:rsid w:val="00410920"/>
    <w:rsid w:val="004110DE"/>
    <w:rsid w:val="004450AC"/>
    <w:rsid w:val="00450691"/>
    <w:rsid w:val="0045491B"/>
    <w:rsid w:val="004566C0"/>
    <w:rsid w:val="0046591B"/>
    <w:rsid w:val="00484AC8"/>
    <w:rsid w:val="004904CC"/>
    <w:rsid w:val="004939F3"/>
    <w:rsid w:val="004A0D0E"/>
    <w:rsid w:val="004C44AE"/>
    <w:rsid w:val="004C5263"/>
    <w:rsid w:val="004D7916"/>
    <w:rsid w:val="004E2AFF"/>
    <w:rsid w:val="004F24EE"/>
    <w:rsid w:val="00506B8A"/>
    <w:rsid w:val="00515DA1"/>
    <w:rsid w:val="00516055"/>
    <w:rsid w:val="00521A43"/>
    <w:rsid w:val="00553690"/>
    <w:rsid w:val="0056684D"/>
    <w:rsid w:val="005706A1"/>
    <w:rsid w:val="00570E4B"/>
    <w:rsid w:val="005932BF"/>
    <w:rsid w:val="0059676F"/>
    <w:rsid w:val="005A1BC2"/>
    <w:rsid w:val="005A5AA4"/>
    <w:rsid w:val="005A7BBA"/>
    <w:rsid w:val="005D27E5"/>
    <w:rsid w:val="005D2930"/>
    <w:rsid w:val="00616EC3"/>
    <w:rsid w:val="006209B2"/>
    <w:rsid w:val="006227AA"/>
    <w:rsid w:val="00622BD5"/>
    <w:rsid w:val="00627C5E"/>
    <w:rsid w:val="006546D1"/>
    <w:rsid w:val="00663F7A"/>
    <w:rsid w:val="00674D8A"/>
    <w:rsid w:val="00681C1C"/>
    <w:rsid w:val="006836CE"/>
    <w:rsid w:val="0069304F"/>
    <w:rsid w:val="006A2814"/>
    <w:rsid w:val="006A3211"/>
    <w:rsid w:val="006B27A1"/>
    <w:rsid w:val="006B4D8E"/>
    <w:rsid w:val="006D03A5"/>
    <w:rsid w:val="006D44BA"/>
    <w:rsid w:val="006E019D"/>
    <w:rsid w:val="006E18AC"/>
    <w:rsid w:val="006E4E05"/>
    <w:rsid w:val="0072184F"/>
    <w:rsid w:val="00727076"/>
    <w:rsid w:val="00732139"/>
    <w:rsid w:val="00746DA4"/>
    <w:rsid w:val="00756108"/>
    <w:rsid w:val="00763DC9"/>
    <w:rsid w:val="00783DDC"/>
    <w:rsid w:val="007916D5"/>
    <w:rsid w:val="007941F1"/>
    <w:rsid w:val="0079592C"/>
    <w:rsid w:val="007A588D"/>
    <w:rsid w:val="007B44D9"/>
    <w:rsid w:val="007C2C87"/>
    <w:rsid w:val="007D251B"/>
    <w:rsid w:val="007E256F"/>
    <w:rsid w:val="0080670E"/>
    <w:rsid w:val="008203CD"/>
    <w:rsid w:val="00826D63"/>
    <w:rsid w:val="00855144"/>
    <w:rsid w:val="00864412"/>
    <w:rsid w:val="0087140C"/>
    <w:rsid w:val="00894B4F"/>
    <w:rsid w:val="008B73C6"/>
    <w:rsid w:val="008E4742"/>
    <w:rsid w:val="00912573"/>
    <w:rsid w:val="00914BCC"/>
    <w:rsid w:val="00916D78"/>
    <w:rsid w:val="00945A5A"/>
    <w:rsid w:val="009520F3"/>
    <w:rsid w:val="00982E5F"/>
    <w:rsid w:val="00992A47"/>
    <w:rsid w:val="009A0B70"/>
    <w:rsid w:val="009B10C6"/>
    <w:rsid w:val="009B4689"/>
    <w:rsid w:val="009D5E94"/>
    <w:rsid w:val="009D7909"/>
    <w:rsid w:val="009F4900"/>
    <w:rsid w:val="00A0605B"/>
    <w:rsid w:val="00A065F8"/>
    <w:rsid w:val="00A10AB9"/>
    <w:rsid w:val="00A10FA1"/>
    <w:rsid w:val="00A14F90"/>
    <w:rsid w:val="00A3281C"/>
    <w:rsid w:val="00A40F5F"/>
    <w:rsid w:val="00A64166"/>
    <w:rsid w:val="00A668D5"/>
    <w:rsid w:val="00AA0667"/>
    <w:rsid w:val="00AB0F2E"/>
    <w:rsid w:val="00AB120A"/>
    <w:rsid w:val="00AC29C0"/>
    <w:rsid w:val="00AC6C32"/>
    <w:rsid w:val="00AD385E"/>
    <w:rsid w:val="00AF7848"/>
    <w:rsid w:val="00B0163D"/>
    <w:rsid w:val="00B17B00"/>
    <w:rsid w:val="00B22125"/>
    <w:rsid w:val="00B246F9"/>
    <w:rsid w:val="00B270E1"/>
    <w:rsid w:val="00B27BFC"/>
    <w:rsid w:val="00B36ECF"/>
    <w:rsid w:val="00B374ED"/>
    <w:rsid w:val="00B56C71"/>
    <w:rsid w:val="00B94660"/>
    <w:rsid w:val="00B97698"/>
    <w:rsid w:val="00BA00CC"/>
    <w:rsid w:val="00BA2612"/>
    <w:rsid w:val="00BC5F98"/>
    <w:rsid w:val="00BD1A24"/>
    <w:rsid w:val="00BD4334"/>
    <w:rsid w:val="00BF6CCD"/>
    <w:rsid w:val="00BF77C3"/>
    <w:rsid w:val="00C205A3"/>
    <w:rsid w:val="00C567CC"/>
    <w:rsid w:val="00C74DED"/>
    <w:rsid w:val="00C81D30"/>
    <w:rsid w:val="00CA39FA"/>
    <w:rsid w:val="00CA77A9"/>
    <w:rsid w:val="00CB2185"/>
    <w:rsid w:val="00CB3C9F"/>
    <w:rsid w:val="00CC2BE3"/>
    <w:rsid w:val="00CC5C39"/>
    <w:rsid w:val="00CC7CD0"/>
    <w:rsid w:val="00CE11C1"/>
    <w:rsid w:val="00D05A37"/>
    <w:rsid w:val="00D148FA"/>
    <w:rsid w:val="00D3269D"/>
    <w:rsid w:val="00D433E0"/>
    <w:rsid w:val="00D600CD"/>
    <w:rsid w:val="00DC07D4"/>
    <w:rsid w:val="00DC3E6D"/>
    <w:rsid w:val="00DE2C89"/>
    <w:rsid w:val="00DF58F7"/>
    <w:rsid w:val="00E23142"/>
    <w:rsid w:val="00E3091B"/>
    <w:rsid w:val="00E438CA"/>
    <w:rsid w:val="00E5634C"/>
    <w:rsid w:val="00E77386"/>
    <w:rsid w:val="00E96F9B"/>
    <w:rsid w:val="00EA5E78"/>
    <w:rsid w:val="00EB45E1"/>
    <w:rsid w:val="00EC2AA5"/>
    <w:rsid w:val="00EC32B8"/>
    <w:rsid w:val="00ED21DD"/>
    <w:rsid w:val="00F267B4"/>
    <w:rsid w:val="00F40C90"/>
    <w:rsid w:val="00F42A8E"/>
    <w:rsid w:val="00F44E6C"/>
    <w:rsid w:val="00F47A39"/>
    <w:rsid w:val="00F54201"/>
    <w:rsid w:val="00F60D71"/>
    <w:rsid w:val="00F664CE"/>
    <w:rsid w:val="00F7351D"/>
    <w:rsid w:val="00F9512C"/>
    <w:rsid w:val="00F95A1B"/>
    <w:rsid w:val="00F96218"/>
    <w:rsid w:val="00FA3AD9"/>
    <w:rsid w:val="00FB101D"/>
    <w:rsid w:val="00FB33D8"/>
    <w:rsid w:val="00FB74A2"/>
    <w:rsid w:val="00FE7AB1"/>
    <w:rsid w:val="00FF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9525"/>
  <w15:chartTrackingRefBased/>
  <w15:docId w15:val="{411A1B52-8FC7-4BBB-823D-D30978A6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83D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E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783DDC"/>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83DDC"/>
    <w:rPr>
      <w:color w:val="0000FF"/>
      <w:u w:val="single"/>
    </w:rPr>
  </w:style>
  <w:style w:type="character" w:customStyle="1" w:styleId="username">
    <w:name w:val="username"/>
    <w:basedOn w:val="a0"/>
    <w:rsid w:val="00783DDC"/>
  </w:style>
  <w:style w:type="paragraph" w:styleId="a4">
    <w:name w:val="header"/>
    <w:basedOn w:val="a"/>
    <w:link w:val="a5"/>
    <w:uiPriority w:val="99"/>
    <w:unhideWhenUsed/>
    <w:rsid w:val="00616E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EC3"/>
  </w:style>
  <w:style w:type="paragraph" w:styleId="a6">
    <w:name w:val="footer"/>
    <w:basedOn w:val="a"/>
    <w:link w:val="a7"/>
    <w:uiPriority w:val="99"/>
    <w:unhideWhenUsed/>
    <w:rsid w:val="00616E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EC3"/>
  </w:style>
  <w:style w:type="paragraph" w:styleId="a8">
    <w:name w:val="List Paragraph"/>
    <w:basedOn w:val="a"/>
    <w:uiPriority w:val="34"/>
    <w:qFormat/>
    <w:rsid w:val="00BD4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tdu@uop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396B-5B3F-4E4A-8396-FFB98E21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46</Pages>
  <Words>9374</Words>
  <Characters>53436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201</cp:revision>
  <cp:lastPrinted>2022-02-16T08:54:00Z</cp:lastPrinted>
  <dcterms:created xsi:type="dcterms:W3CDTF">2022-02-08T08:50:00Z</dcterms:created>
  <dcterms:modified xsi:type="dcterms:W3CDTF">2024-01-17T14:24:00Z</dcterms:modified>
</cp:coreProperties>
</file>