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80" w:rsidRDefault="00D97F44" w:rsidP="00453880">
      <w:pPr>
        <w:shd w:val="clear" w:color="auto" w:fill="FFFFFF"/>
        <w:tabs>
          <w:tab w:val="left" w:pos="4125"/>
          <w:tab w:val="center" w:pos="4670"/>
        </w:tabs>
        <w:ind w:right="14"/>
        <w:rPr>
          <w:i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D4CF6D" wp14:editId="2A264657">
            <wp:simplePos x="0" y="0"/>
            <wp:positionH relativeFrom="column">
              <wp:posOffset>2776220</wp:posOffset>
            </wp:positionH>
            <wp:positionV relativeFrom="paragraph">
              <wp:posOffset>-456565</wp:posOffset>
            </wp:positionV>
            <wp:extent cx="442595" cy="612140"/>
            <wp:effectExtent l="0" t="0" r="0" b="0"/>
            <wp:wrapNone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80">
        <w:rPr>
          <w:i/>
          <w:sz w:val="24"/>
          <w:szCs w:val="24"/>
          <w:lang w:val="uk-UA"/>
        </w:rPr>
        <w:tab/>
        <w:t xml:space="preserve">                                                               </w:t>
      </w:r>
    </w:p>
    <w:p w:rsidR="00453880" w:rsidRDefault="00453880" w:rsidP="00453880">
      <w:pPr>
        <w:shd w:val="clear" w:color="auto" w:fill="FFFFFF"/>
        <w:ind w:right="1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Управління освіти Прилуцької міської ради Чернігівської області</w:t>
      </w:r>
    </w:p>
    <w:p w:rsidR="00453880" w:rsidRDefault="00453880" w:rsidP="00453880">
      <w:pPr>
        <w:shd w:val="clear" w:color="auto" w:fill="FFFFFF"/>
        <w:jc w:val="center"/>
        <w:rPr>
          <w:b/>
          <w:color w:val="000000"/>
          <w:sz w:val="8"/>
          <w:szCs w:val="8"/>
          <w:lang w:val="uk-UA"/>
        </w:rPr>
      </w:pPr>
    </w:p>
    <w:p w:rsidR="00453880" w:rsidRDefault="00453880" w:rsidP="00453880">
      <w:pPr>
        <w:shd w:val="clear" w:color="auto" w:fill="FFFFFF"/>
        <w:jc w:val="center"/>
        <w:rPr>
          <w:b/>
          <w:bCs/>
          <w:caps/>
          <w:color w:val="000000"/>
          <w:spacing w:val="-17"/>
          <w:sz w:val="28"/>
          <w:szCs w:val="32"/>
          <w:lang w:val="uk-UA"/>
        </w:rPr>
      </w:pPr>
      <w:r>
        <w:rPr>
          <w:b/>
          <w:bCs/>
          <w:caps/>
          <w:color w:val="000000"/>
          <w:spacing w:val="-17"/>
          <w:sz w:val="28"/>
          <w:szCs w:val="32"/>
          <w:lang w:val="uk-UA"/>
        </w:rPr>
        <w:t>Центр творчості дітей та юнацтва Прилуцької міської ради</w:t>
      </w:r>
    </w:p>
    <w:p w:rsidR="00453880" w:rsidRDefault="00453880" w:rsidP="00453880">
      <w:pPr>
        <w:shd w:val="clear" w:color="auto" w:fill="FFFFFF"/>
        <w:jc w:val="center"/>
        <w:rPr>
          <w:b/>
          <w:bCs/>
          <w:caps/>
          <w:color w:val="000000"/>
          <w:spacing w:val="-17"/>
          <w:sz w:val="28"/>
          <w:szCs w:val="32"/>
          <w:lang w:val="uk-UA"/>
        </w:rPr>
      </w:pPr>
      <w:r>
        <w:rPr>
          <w:b/>
          <w:bCs/>
          <w:caps/>
          <w:color w:val="000000"/>
          <w:spacing w:val="-17"/>
          <w:sz w:val="28"/>
          <w:szCs w:val="32"/>
          <w:lang w:val="uk-UA"/>
        </w:rPr>
        <w:t>(ЦТДЮ)</w:t>
      </w:r>
    </w:p>
    <w:p w:rsidR="00453880" w:rsidRDefault="00453880" w:rsidP="00453880">
      <w:pPr>
        <w:jc w:val="center"/>
        <w:rPr>
          <w:sz w:val="28"/>
          <w:szCs w:val="28"/>
        </w:rPr>
      </w:pPr>
    </w:p>
    <w:p w:rsidR="00453880" w:rsidRDefault="00453880" w:rsidP="004538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453880" w:rsidRPr="00F72F8D" w:rsidRDefault="00F72F8D" w:rsidP="00453880">
      <w:pPr>
        <w:jc w:val="center"/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м.Прилуки</w:t>
      </w:r>
      <w:proofErr w:type="spellEnd"/>
    </w:p>
    <w:p w:rsidR="00453880" w:rsidRPr="00E008E0" w:rsidRDefault="00F72F8D" w:rsidP="0045388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E008E0">
        <w:rPr>
          <w:sz w:val="28"/>
          <w:szCs w:val="28"/>
          <w:lang w:val="uk-UA"/>
        </w:rPr>
        <w:t>08</w:t>
      </w:r>
      <w:r w:rsidR="00453880">
        <w:rPr>
          <w:sz w:val="28"/>
          <w:szCs w:val="28"/>
          <w:lang w:val="uk-UA"/>
        </w:rPr>
        <w:t xml:space="preserve"> </w:t>
      </w:r>
      <w:r w:rsidR="002E4F33">
        <w:rPr>
          <w:sz w:val="28"/>
          <w:szCs w:val="28"/>
          <w:lang w:val="uk-UA"/>
        </w:rPr>
        <w:t>грудня</w:t>
      </w:r>
      <w:r w:rsidR="00453880">
        <w:rPr>
          <w:sz w:val="28"/>
          <w:szCs w:val="28"/>
          <w:lang w:val="uk-UA"/>
        </w:rPr>
        <w:t xml:space="preserve"> 20</w:t>
      </w:r>
      <w:r w:rsidR="00DA009B">
        <w:rPr>
          <w:sz w:val="28"/>
          <w:szCs w:val="28"/>
          <w:lang w:val="uk-UA"/>
        </w:rPr>
        <w:t>2</w:t>
      </w:r>
      <w:r w:rsidR="00E008E0" w:rsidRPr="00F80DAB">
        <w:rPr>
          <w:sz w:val="28"/>
          <w:szCs w:val="28"/>
        </w:rPr>
        <w:t>2</w:t>
      </w:r>
      <w:r w:rsidR="00453880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                         № </w:t>
      </w:r>
      <w:r w:rsidR="00E008E0" w:rsidRPr="00E008E0">
        <w:rPr>
          <w:sz w:val="28"/>
          <w:szCs w:val="28"/>
        </w:rPr>
        <w:t>77</w:t>
      </w:r>
    </w:p>
    <w:p w:rsidR="00453880" w:rsidRDefault="00453880" w:rsidP="00453880">
      <w:pPr>
        <w:rPr>
          <w:sz w:val="28"/>
          <w:szCs w:val="28"/>
          <w:lang w:val="uk-UA"/>
        </w:rPr>
      </w:pPr>
    </w:p>
    <w:p w:rsidR="00453880" w:rsidRDefault="00453880" w:rsidP="00453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підвищення </w:t>
      </w:r>
    </w:p>
    <w:p w:rsidR="00453880" w:rsidRDefault="00453880" w:rsidP="00453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кваліфікації педагогічних </w:t>
      </w:r>
    </w:p>
    <w:p w:rsidR="00453880" w:rsidRDefault="00F72F8D" w:rsidP="00453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ЦТДЮ у 20</w:t>
      </w:r>
      <w:r w:rsidR="00DA009B">
        <w:rPr>
          <w:sz w:val="28"/>
          <w:szCs w:val="28"/>
          <w:lang w:val="uk-UA"/>
        </w:rPr>
        <w:t>2</w:t>
      </w:r>
      <w:r w:rsidR="00E008E0" w:rsidRPr="00404E67">
        <w:rPr>
          <w:sz w:val="28"/>
          <w:szCs w:val="28"/>
          <w:lang w:val="uk-UA"/>
        </w:rPr>
        <w:t>3</w:t>
      </w:r>
      <w:r w:rsidR="00453880">
        <w:rPr>
          <w:sz w:val="28"/>
          <w:szCs w:val="28"/>
          <w:lang w:val="uk-UA"/>
        </w:rPr>
        <w:t xml:space="preserve"> році </w:t>
      </w:r>
    </w:p>
    <w:p w:rsidR="00453880" w:rsidRDefault="00453880" w:rsidP="00453880">
      <w:pPr>
        <w:rPr>
          <w:sz w:val="28"/>
          <w:szCs w:val="28"/>
          <w:lang w:val="uk-UA"/>
        </w:rPr>
      </w:pPr>
    </w:p>
    <w:p w:rsidR="00962CF9" w:rsidRDefault="00453880" w:rsidP="002A327D">
      <w:pPr>
        <w:widowControl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327D" w:rsidRPr="002A327D">
        <w:rPr>
          <w:sz w:val="28"/>
          <w:lang w:val="uk-UA"/>
        </w:rPr>
        <w:t>Відповідно до Закону України «Про освіту», наказу Міністерства освіти і науки від 06.10.2010 року № 930 «Про затвердження Типового положення про атестацію педагогічних працівників зі змінами, Порядку підвищення кваліфікації педагогічних і науково-педагогічних працівників, затвердженого Постановою Кабінету Міністрів України 21 серпня 2019 року № 800 (деякі питання підвищення кваліфікації педагогічних і науково-педагогічних працівників), наказу управління освіти і науки Чернігівс</w:t>
      </w:r>
      <w:r w:rsidR="00404E67">
        <w:rPr>
          <w:sz w:val="28"/>
          <w:lang w:val="uk-UA"/>
        </w:rPr>
        <w:t>ької облдержадміністрації від 25</w:t>
      </w:r>
      <w:r w:rsidR="002A327D" w:rsidRPr="002A327D">
        <w:rPr>
          <w:sz w:val="28"/>
          <w:lang w:val="uk-UA"/>
        </w:rPr>
        <w:t>.1</w:t>
      </w:r>
      <w:r w:rsidR="00404E67">
        <w:rPr>
          <w:sz w:val="28"/>
          <w:lang w:val="uk-UA"/>
        </w:rPr>
        <w:t>1</w:t>
      </w:r>
      <w:r w:rsidR="002A327D" w:rsidRPr="002A327D">
        <w:rPr>
          <w:sz w:val="28"/>
          <w:lang w:val="uk-UA"/>
        </w:rPr>
        <w:t>.202</w:t>
      </w:r>
      <w:r w:rsidR="00404E67">
        <w:rPr>
          <w:sz w:val="28"/>
          <w:lang w:val="uk-UA"/>
        </w:rPr>
        <w:t>2</w:t>
      </w:r>
      <w:r w:rsidR="002A327D" w:rsidRPr="002A327D">
        <w:rPr>
          <w:sz w:val="28"/>
          <w:lang w:val="uk-UA"/>
        </w:rPr>
        <w:t xml:space="preserve"> року № </w:t>
      </w:r>
      <w:r w:rsidR="00404E67">
        <w:rPr>
          <w:sz w:val="28"/>
          <w:lang w:val="uk-UA"/>
        </w:rPr>
        <w:t>185</w:t>
      </w:r>
      <w:r w:rsidR="002A327D" w:rsidRPr="002A327D">
        <w:rPr>
          <w:sz w:val="28"/>
          <w:lang w:val="uk-UA"/>
        </w:rPr>
        <w:t xml:space="preserve"> «Про організацію підвищення кваліфікації педагогічних працівників у 202</w:t>
      </w:r>
      <w:r w:rsidR="00404E67">
        <w:rPr>
          <w:sz w:val="28"/>
          <w:lang w:val="uk-UA"/>
        </w:rPr>
        <w:t>3</w:t>
      </w:r>
      <w:r w:rsidR="002A327D" w:rsidRPr="002A327D">
        <w:rPr>
          <w:sz w:val="28"/>
          <w:lang w:val="uk-UA"/>
        </w:rPr>
        <w:t xml:space="preserve"> році</w:t>
      </w:r>
      <w:r w:rsidR="002A327D" w:rsidRPr="00585B7F">
        <w:rPr>
          <w:sz w:val="28"/>
          <w:lang w:val="uk-UA"/>
        </w:rPr>
        <w:t>»,</w:t>
      </w:r>
      <w:r w:rsidR="002A327D" w:rsidRPr="00D97F44">
        <w:rPr>
          <w:color w:val="FF0000"/>
          <w:sz w:val="28"/>
          <w:lang w:val="uk-UA"/>
        </w:rPr>
        <w:t xml:space="preserve"> </w:t>
      </w:r>
      <w:r w:rsidR="002A327D" w:rsidRPr="00F80DAB">
        <w:rPr>
          <w:sz w:val="28"/>
          <w:lang w:val="uk-UA"/>
        </w:rPr>
        <w:t>наказу управління освіти Прилуцької міської ради від</w:t>
      </w:r>
      <w:r w:rsidR="0079629E">
        <w:rPr>
          <w:color w:val="FF0000"/>
          <w:sz w:val="28"/>
          <w:lang w:val="uk-UA"/>
        </w:rPr>
        <w:t xml:space="preserve"> </w:t>
      </w:r>
      <w:r w:rsidR="0079629E" w:rsidRPr="0079629E">
        <w:rPr>
          <w:sz w:val="28"/>
          <w:lang w:val="uk-UA"/>
        </w:rPr>
        <w:t>15</w:t>
      </w:r>
      <w:r w:rsidR="002A327D" w:rsidRPr="0079629E">
        <w:rPr>
          <w:sz w:val="28"/>
          <w:lang w:val="uk-UA"/>
        </w:rPr>
        <w:t>.12.202</w:t>
      </w:r>
      <w:r w:rsidR="00F80DAB" w:rsidRPr="0079629E">
        <w:rPr>
          <w:sz w:val="28"/>
          <w:lang w:val="uk-UA"/>
        </w:rPr>
        <w:t>2 № 58</w:t>
      </w:r>
      <w:r w:rsidR="002A327D" w:rsidRPr="0079629E">
        <w:rPr>
          <w:sz w:val="28"/>
          <w:lang w:val="uk-UA"/>
        </w:rPr>
        <w:t xml:space="preserve">-К </w:t>
      </w:r>
      <w:r w:rsidR="00962CF9">
        <w:rPr>
          <w:sz w:val="28"/>
          <w:szCs w:val="28"/>
          <w:lang w:val="uk-UA"/>
        </w:rPr>
        <w:t>та з метою удосконалення системи підвищення кваліфікації педагогічних працівників закладу</w:t>
      </w:r>
      <w:r w:rsidR="005B22E7">
        <w:rPr>
          <w:sz w:val="28"/>
          <w:szCs w:val="28"/>
          <w:lang w:val="uk-UA"/>
        </w:rPr>
        <w:t>,</w:t>
      </w:r>
    </w:p>
    <w:p w:rsidR="00962CF9" w:rsidRDefault="00962CF9" w:rsidP="007B0B42">
      <w:pPr>
        <w:jc w:val="both"/>
        <w:rPr>
          <w:sz w:val="28"/>
          <w:szCs w:val="28"/>
          <w:lang w:val="uk-UA"/>
        </w:rPr>
      </w:pPr>
    </w:p>
    <w:p w:rsidR="00962CF9" w:rsidRDefault="00962CF9" w:rsidP="00962C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62CF9" w:rsidRDefault="00962CF9" w:rsidP="00962CF9">
      <w:pPr>
        <w:rPr>
          <w:sz w:val="28"/>
          <w:szCs w:val="28"/>
          <w:lang w:val="uk-UA"/>
        </w:rPr>
      </w:pPr>
    </w:p>
    <w:p w:rsidR="00962CF9" w:rsidRDefault="00962CF9" w:rsidP="007B0B4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план-графік підвищення кваліфікації педагогічних працівників  на 20</w:t>
      </w:r>
      <w:r w:rsidR="00DA009B">
        <w:rPr>
          <w:sz w:val="28"/>
          <w:szCs w:val="28"/>
          <w:lang w:val="uk-UA"/>
        </w:rPr>
        <w:t>2</w:t>
      </w:r>
      <w:r w:rsidR="00E008E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при Чернігівському обласному інституті післядипломної педагогічної освіти імені К.Д. Ушинського</w:t>
      </w:r>
      <w:r w:rsidR="007B0B42">
        <w:rPr>
          <w:sz w:val="28"/>
          <w:szCs w:val="28"/>
          <w:lang w:val="uk-UA"/>
        </w:rPr>
        <w:t>.</w:t>
      </w:r>
    </w:p>
    <w:p w:rsidR="007B0B42" w:rsidRDefault="007B0B42" w:rsidP="00DF5692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DF5692">
        <w:rPr>
          <w:sz w:val="28"/>
          <w:szCs w:val="28"/>
          <w:lang w:val="uk-UA"/>
        </w:rPr>
        <w:t xml:space="preserve">                      (додаток</w:t>
      </w:r>
      <w:r>
        <w:rPr>
          <w:sz w:val="28"/>
          <w:szCs w:val="28"/>
          <w:lang w:val="uk-UA"/>
        </w:rPr>
        <w:t>)</w:t>
      </w:r>
    </w:p>
    <w:p w:rsidR="007B0B42" w:rsidRPr="00962CF9" w:rsidRDefault="007B0B42" w:rsidP="00A95D8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навчально-методичної роботи Мельниченко Н.М.:</w:t>
      </w:r>
    </w:p>
    <w:p w:rsidR="007B0B42" w:rsidRDefault="007B0B42" w:rsidP="00A95D82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заходів щодо повного та якісного виконання затвердженого плану-графіка підвищення кваліфікації педагогічних працівників.</w:t>
      </w:r>
    </w:p>
    <w:p w:rsidR="00E35AD2" w:rsidRDefault="006828D1" w:rsidP="00A95D82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80577">
        <w:rPr>
          <w:sz w:val="28"/>
          <w:szCs w:val="28"/>
          <w:lang w:val="uk-UA"/>
        </w:rPr>
        <w:t>Забезпечити диференційований підхід до підвищення кваліфікації педагогічних працівників з урахуванням їх освіти, фаху</w:t>
      </w:r>
      <w:r>
        <w:rPr>
          <w:sz w:val="28"/>
          <w:szCs w:val="28"/>
          <w:lang w:val="uk-UA"/>
        </w:rPr>
        <w:t>, стажу роботи, рівня професійної підготовки, результатів діагностування.</w:t>
      </w:r>
    </w:p>
    <w:p w:rsidR="00360957" w:rsidRPr="00360957" w:rsidRDefault="001A1381" w:rsidP="00A95D82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Забезпечити своєчасну реєстрацію</w:t>
      </w:r>
      <w:r w:rsidR="00E35AD2" w:rsidRPr="00E35AD2">
        <w:rPr>
          <w:sz w:val="28"/>
          <w:lang w:val="uk-UA"/>
        </w:rPr>
        <w:t xml:space="preserve"> педагогічних працівників для підвищення кваліфікації до ЧОІППО відповідно до плану-графік</w:t>
      </w:r>
      <w:r w:rsidR="0087034B">
        <w:rPr>
          <w:sz w:val="28"/>
          <w:lang w:val="uk-UA"/>
        </w:rPr>
        <w:t>у</w:t>
      </w:r>
    </w:p>
    <w:p w:rsidR="006828D1" w:rsidRDefault="00360957" w:rsidP="00A95D82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Організувати роботу щодо виконання програм підвищення кваліфікації педагогічних працівників за дистанційною формою з використанням технологій дистанційного навчання відповідно до планів-графіків з дотриманням законодавства про продовження воєнного стану</w:t>
      </w:r>
      <w:r w:rsidR="00E35AD2" w:rsidRPr="00E35AD2">
        <w:rPr>
          <w:sz w:val="28"/>
          <w:lang w:val="uk-UA"/>
        </w:rPr>
        <w:t>.</w:t>
      </w:r>
    </w:p>
    <w:p w:rsidR="00E80577" w:rsidRDefault="00E80577" w:rsidP="00943E0A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80577" w:rsidRDefault="00E80577" w:rsidP="00E80577">
      <w:pPr>
        <w:pStyle w:val="a3"/>
        <w:ind w:left="284"/>
        <w:rPr>
          <w:sz w:val="28"/>
          <w:szCs w:val="28"/>
          <w:lang w:val="uk-UA"/>
        </w:rPr>
      </w:pPr>
    </w:p>
    <w:p w:rsidR="00E80577" w:rsidRDefault="00E80577" w:rsidP="00E80577">
      <w:pPr>
        <w:pStyle w:val="a3"/>
        <w:ind w:left="284"/>
        <w:rPr>
          <w:sz w:val="28"/>
          <w:szCs w:val="28"/>
          <w:lang w:val="uk-UA"/>
        </w:rPr>
      </w:pPr>
    </w:p>
    <w:p w:rsidR="00E80577" w:rsidRDefault="00E80577" w:rsidP="00D274EB">
      <w:pPr>
        <w:pStyle w:val="a3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ЦТДЮ                                                                </w:t>
      </w:r>
      <w:r w:rsidR="00D274EB">
        <w:rPr>
          <w:sz w:val="28"/>
          <w:szCs w:val="28"/>
          <w:lang w:val="uk-UA"/>
        </w:rPr>
        <w:t xml:space="preserve">Тетяна </w:t>
      </w:r>
      <w:r>
        <w:rPr>
          <w:sz w:val="28"/>
          <w:szCs w:val="28"/>
          <w:lang w:val="uk-UA"/>
        </w:rPr>
        <w:t>Савч</w:t>
      </w:r>
      <w:r w:rsidR="00943E0A">
        <w:rPr>
          <w:sz w:val="28"/>
          <w:szCs w:val="28"/>
          <w:lang w:val="uk-UA"/>
        </w:rPr>
        <w:t>енко</w:t>
      </w:r>
    </w:p>
    <w:p w:rsidR="0048785F" w:rsidRDefault="0048785F" w:rsidP="0048785F">
      <w:pPr>
        <w:pStyle w:val="a3"/>
        <w:ind w:left="284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Додаток </w:t>
      </w:r>
    </w:p>
    <w:p w:rsidR="0048785F" w:rsidRDefault="008E097C" w:rsidP="0048785F">
      <w:pPr>
        <w:pStyle w:val="a3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8785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наказу</w:t>
      </w:r>
      <w:r w:rsidR="0048785F">
        <w:rPr>
          <w:sz w:val="28"/>
          <w:szCs w:val="28"/>
          <w:lang w:val="uk-UA"/>
        </w:rPr>
        <w:t xml:space="preserve"> </w:t>
      </w:r>
      <w:r w:rsidR="00DF5692">
        <w:rPr>
          <w:sz w:val="28"/>
          <w:szCs w:val="28"/>
          <w:lang w:val="uk-UA"/>
        </w:rPr>
        <w:t xml:space="preserve">по </w:t>
      </w:r>
      <w:r w:rsidR="0048785F">
        <w:rPr>
          <w:sz w:val="28"/>
          <w:szCs w:val="28"/>
          <w:lang w:val="uk-UA"/>
        </w:rPr>
        <w:t>ЦТДЮ</w:t>
      </w:r>
    </w:p>
    <w:p w:rsidR="0048785F" w:rsidRPr="00F80DAB" w:rsidRDefault="008E097C" w:rsidP="0048785F">
      <w:pPr>
        <w:pStyle w:val="a3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72F8D">
        <w:rPr>
          <w:sz w:val="28"/>
          <w:szCs w:val="28"/>
          <w:lang w:val="uk-UA"/>
        </w:rPr>
        <w:t>ід</w:t>
      </w:r>
      <w:r w:rsidR="00814F5A">
        <w:rPr>
          <w:sz w:val="28"/>
          <w:szCs w:val="28"/>
          <w:lang w:val="uk-UA"/>
        </w:rPr>
        <w:t xml:space="preserve"> </w:t>
      </w:r>
      <w:r w:rsidR="00F50FFD" w:rsidRPr="00F80DAB">
        <w:rPr>
          <w:sz w:val="28"/>
          <w:szCs w:val="28"/>
          <w:lang w:val="uk-UA"/>
        </w:rPr>
        <w:t>08</w:t>
      </w:r>
      <w:r w:rsidR="0048785F">
        <w:rPr>
          <w:sz w:val="28"/>
          <w:szCs w:val="28"/>
          <w:lang w:val="uk-UA"/>
        </w:rPr>
        <w:t>.1</w:t>
      </w:r>
      <w:r w:rsidR="005B747F">
        <w:rPr>
          <w:sz w:val="28"/>
          <w:szCs w:val="28"/>
          <w:lang w:val="uk-UA"/>
        </w:rPr>
        <w:t>2</w:t>
      </w:r>
      <w:r w:rsidR="0048785F">
        <w:rPr>
          <w:sz w:val="28"/>
          <w:szCs w:val="28"/>
          <w:lang w:val="uk-UA"/>
        </w:rPr>
        <w:t>.20</w:t>
      </w:r>
      <w:r w:rsidR="00814F5A">
        <w:rPr>
          <w:sz w:val="28"/>
          <w:szCs w:val="28"/>
          <w:lang w:val="uk-UA"/>
        </w:rPr>
        <w:t>2</w:t>
      </w:r>
      <w:r w:rsidR="00F50FFD" w:rsidRPr="00F80DAB">
        <w:rPr>
          <w:sz w:val="28"/>
          <w:szCs w:val="28"/>
          <w:lang w:val="uk-UA"/>
        </w:rPr>
        <w:t>2</w:t>
      </w:r>
      <w:r w:rsidR="0048785F">
        <w:rPr>
          <w:sz w:val="28"/>
          <w:szCs w:val="28"/>
          <w:lang w:val="uk-UA"/>
        </w:rPr>
        <w:t xml:space="preserve"> </w:t>
      </w:r>
      <w:r w:rsidR="00F72F8D">
        <w:rPr>
          <w:sz w:val="28"/>
          <w:szCs w:val="28"/>
          <w:lang w:val="uk-UA"/>
        </w:rPr>
        <w:t xml:space="preserve">№ </w:t>
      </w:r>
      <w:r w:rsidR="00F50FFD" w:rsidRPr="00F80DAB">
        <w:rPr>
          <w:sz w:val="28"/>
          <w:szCs w:val="28"/>
          <w:lang w:val="uk-UA"/>
        </w:rPr>
        <w:t>77</w:t>
      </w:r>
    </w:p>
    <w:p w:rsidR="008E097C" w:rsidRDefault="008E097C" w:rsidP="0048785F">
      <w:pPr>
        <w:pStyle w:val="a3"/>
        <w:ind w:left="284"/>
        <w:jc w:val="right"/>
        <w:rPr>
          <w:sz w:val="28"/>
          <w:szCs w:val="28"/>
          <w:lang w:val="uk-UA"/>
        </w:rPr>
      </w:pPr>
    </w:p>
    <w:p w:rsidR="008E097C" w:rsidRDefault="008E097C" w:rsidP="008E097C">
      <w:pPr>
        <w:pStyle w:val="a3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План-графік </w:t>
      </w:r>
    </w:p>
    <w:p w:rsidR="008E097C" w:rsidRDefault="008E097C" w:rsidP="008E097C">
      <w:pPr>
        <w:pStyle w:val="a3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проходження курсів підвищення кваліфікації </w:t>
      </w:r>
    </w:p>
    <w:p w:rsidR="008E097C" w:rsidRDefault="008E097C" w:rsidP="008E097C">
      <w:pPr>
        <w:pStyle w:val="a3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</w:t>
      </w:r>
      <w:r w:rsidR="00F72F8D">
        <w:rPr>
          <w:sz w:val="28"/>
          <w:szCs w:val="28"/>
          <w:lang w:val="uk-UA"/>
        </w:rPr>
        <w:t xml:space="preserve">гогічних працівників ЦТДЮ у </w:t>
      </w:r>
      <w:r w:rsidR="00AF14A3">
        <w:rPr>
          <w:sz w:val="28"/>
          <w:szCs w:val="28"/>
          <w:lang w:val="uk-UA"/>
        </w:rPr>
        <w:t>202</w:t>
      </w:r>
      <w:r w:rsidR="00A05D98" w:rsidRPr="005310CA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році при ЧОІППО</w:t>
      </w: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552"/>
        <w:gridCol w:w="1276"/>
      </w:tblGrid>
      <w:tr w:rsidR="005310CA" w:rsidRPr="002C3EE2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0CA" w:rsidRPr="002C3EE2" w:rsidRDefault="005310CA" w:rsidP="003B5411">
            <w:pPr>
              <w:jc w:val="center"/>
              <w:rPr>
                <w:sz w:val="24"/>
                <w:szCs w:val="24"/>
              </w:rPr>
            </w:pPr>
            <w:r w:rsidRPr="002C3EE2">
              <w:rPr>
                <w:sz w:val="28"/>
                <w:szCs w:val="28"/>
                <w:lang w:val="uk-UA"/>
              </w:rPr>
              <w:t>Термін та назва курсів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0CA" w:rsidRPr="002C3EE2" w:rsidRDefault="005310CA" w:rsidP="003B5411">
            <w:pPr>
              <w:jc w:val="center"/>
              <w:rPr>
                <w:sz w:val="24"/>
                <w:szCs w:val="24"/>
              </w:rPr>
            </w:pPr>
            <w:r w:rsidRPr="002C3EE2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0CA" w:rsidRPr="002C3EE2" w:rsidRDefault="005310CA" w:rsidP="003B5411">
            <w:pPr>
              <w:jc w:val="center"/>
              <w:rPr>
                <w:sz w:val="24"/>
                <w:szCs w:val="24"/>
              </w:rPr>
            </w:pPr>
            <w:r w:rsidRPr="002C3EE2">
              <w:rPr>
                <w:sz w:val="28"/>
                <w:szCs w:val="28"/>
                <w:lang w:val="uk-UA"/>
              </w:rPr>
              <w:t>ПІБ слухача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0CA" w:rsidRPr="002C3EE2" w:rsidRDefault="005310CA" w:rsidP="003B5411">
            <w:pPr>
              <w:jc w:val="center"/>
              <w:rPr>
                <w:sz w:val="24"/>
                <w:szCs w:val="24"/>
              </w:rPr>
            </w:pPr>
            <w:r w:rsidRPr="002C3EE2">
              <w:rPr>
                <w:sz w:val="28"/>
                <w:szCs w:val="28"/>
                <w:lang w:val="uk-UA"/>
              </w:rPr>
              <w:t>К-ть год</w:t>
            </w:r>
          </w:p>
        </w:tc>
      </w:tr>
      <w:tr w:rsidR="005310CA" w:rsidRPr="001037A6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09.01-03.02</w:t>
            </w:r>
          </w:p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 w:rsidRPr="00D274EB">
              <w:rPr>
                <w:sz w:val="24"/>
                <w:szCs w:val="28"/>
                <w:lang w:val="uk-UA"/>
              </w:rPr>
              <w:t xml:space="preserve">Керівники гуртків художньо-естетичного та </w:t>
            </w:r>
            <w:proofErr w:type="spellStart"/>
            <w:r w:rsidRPr="00D274EB">
              <w:rPr>
                <w:sz w:val="24"/>
                <w:szCs w:val="28"/>
                <w:lang w:val="uk-UA"/>
              </w:rPr>
              <w:t>декоративно</w:t>
            </w:r>
            <w:proofErr w:type="spellEnd"/>
            <w:r w:rsidRPr="00D274EB">
              <w:rPr>
                <w:sz w:val="24"/>
                <w:szCs w:val="28"/>
                <w:lang w:val="uk-UA"/>
              </w:rPr>
              <w:t>-вжиткового напряму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035C2D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Центр</w:t>
            </w:r>
            <w:r w:rsidRPr="00035C2D">
              <w:rPr>
                <w:sz w:val="28"/>
                <w:szCs w:val="24"/>
                <w:lang w:val="uk-UA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Припутненко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Станіславівна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5310CA" w:rsidRPr="001037A6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06.02-03.03</w:t>
            </w:r>
          </w:p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 w:rsidRPr="00D274EB">
              <w:rPr>
                <w:sz w:val="24"/>
                <w:szCs w:val="28"/>
                <w:lang w:val="uk-UA"/>
              </w:rPr>
              <w:t>Директори (методисти), керівники гуртків закладів позашкільної освіти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Центр</w:t>
            </w:r>
            <w:r w:rsidRPr="00035C2D">
              <w:rPr>
                <w:sz w:val="28"/>
                <w:szCs w:val="24"/>
                <w:lang w:val="uk-UA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Горбань Оксана Валентинівна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2C3EE2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5310CA" w:rsidRPr="001037A6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13.02-10.03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 w:rsidRPr="00D274EB">
              <w:rPr>
                <w:sz w:val="24"/>
                <w:szCs w:val="28"/>
                <w:lang w:val="uk-UA"/>
              </w:rPr>
              <w:t>Керівники гуртків фізкультурно-спортивного, військово-патріотичного, туристично-краєзнавчого, еколого-натуралістичного, оздоровчого, соціально-реабілітаційного напрямів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035C2D" w:rsidRDefault="005310CA" w:rsidP="003B541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Центр</w:t>
            </w:r>
            <w:r w:rsidRPr="00035C2D">
              <w:rPr>
                <w:sz w:val="28"/>
                <w:szCs w:val="24"/>
                <w:lang w:val="uk-UA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Поддубна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Федченко Юрій Віталійович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5310CA" w:rsidRPr="001037A6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08.05-04.06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 w:rsidRPr="00D274EB">
              <w:rPr>
                <w:sz w:val="24"/>
                <w:szCs w:val="28"/>
                <w:lang w:val="uk-UA"/>
              </w:rPr>
              <w:t>Керівники гуртків художньо-естетичного, мистецького напрямів, акомпаніатори, культорганізатори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035C2D" w:rsidRDefault="005310CA" w:rsidP="003B541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Центр</w:t>
            </w:r>
            <w:r w:rsidRPr="00035C2D">
              <w:rPr>
                <w:sz w:val="28"/>
                <w:szCs w:val="24"/>
                <w:lang w:val="uk-UA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Олександра Олександрівна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Єршова Катерина Володимирівна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5310CA" w:rsidRPr="001037A6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02.10-27.10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 w:rsidRPr="00D274EB">
              <w:rPr>
                <w:sz w:val="24"/>
                <w:szCs w:val="28"/>
                <w:lang w:val="uk-UA"/>
              </w:rPr>
              <w:t xml:space="preserve">Керівники гуртків художньо-естетичного та </w:t>
            </w:r>
            <w:proofErr w:type="spellStart"/>
            <w:r w:rsidRPr="00D274EB">
              <w:rPr>
                <w:sz w:val="24"/>
                <w:szCs w:val="28"/>
                <w:lang w:val="uk-UA"/>
              </w:rPr>
              <w:t>декоративно</w:t>
            </w:r>
            <w:proofErr w:type="spellEnd"/>
            <w:r w:rsidRPr="00D274EB">
              <w:rPr>
                <w:sz w:val="24"/>
                <w:szCs w:val="28"/>
                <w:lang w:val="uk-UA"/>
              </w:rPr>
              <w:t>-вжиткового напрямів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035C2D" w:rsidRDefault="005310CA" w:rsidP="003B541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Центр</w:t>
            </w:r>
            <w:r w:rsidRPr="00035C2D">
              <w:rPr>
                <w:sz w:val="28"/>
                <w:szCs w:val="24"/>
                <w:lang w:val="uk-UA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Світлана Миколаївна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Анна Валентинівна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5310CA" w:rsidRPr="001037A6" w:rsidTr="00D274EB">
        <w:trPr>
          <w:trHeight w:val="75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27.11-22.12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 w:rsidRPr="00D274EB">
              <w:rPr>
                <w:sz w:val="24"/>
                <w:szCs w:val="28"/>
                <w:lang w:val="uk-UA"/>
              </w:rPr>
              <w:t>Керівники гуртків художньо-естетичного, мистецького напрямів, акомпаніатори, культорганізатори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Pr="00035C2D" w:rsidRDefault="005310CA" w:rsidP="003B5411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Центр</w:t>
            </w:r>
            <w:r w:rsidRPr="00035C2D">
              <w:rPr>
                <w:sz w:val="28"/>
                <w:szCs w:val="24"/>
                <w:lang w:val="uk-UA"/>
              </w:rPr>
              <w:t xml:space="preserve"> творчості дітей та юнацтва Прилуцької міської ради Чернігівської області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Спиця Наталія Григорівна</w:t>
            </w: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Даниленко Ольга Володимирівна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0CA" w:rsidRDefault="005310CA" w:rsidP="003B54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</w:tbl>
    <w:p w:rsidR="008E097C" w:rsidRPr="00F72F8D" w:rsidRDefault="008E097C" w:rsidP="008E097C">
      <w:pPr>
        <w:pStyle w:val="a3"/>
        <w:ind w:left="284"/>
        <w:jc w:val="center"/>
        <w:rPr>
          <w:sz w:val="28"/>
          <w:szCs w:val="28"/>
        </w:rPr>
      </w:pPr>
    </w:p>
    <w:p w:rsidR="00FE2B48" w:rsidRDefault="00FE2B48" w:rsidP="005B22E7">
      <w:pPr>
        <w:pStyle w:val="a3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</w:t>
      </w:r>
    </w:p>
    <w:p w:rsidR="00FE2B48" w:rsidRDefault="00FE2B48" w:rsidP="005B22E7">
      <w:pPr>
        <w:pStyle w:val="a3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навчально-методичної роботи</w:t>
      </w:r>
    </w:p>
    <w:p w:rsidR="005B22E7" w:rsidRPr="007B0B42" w:rsidRDefault="005B22E7" w:rsidP="005B22E7">
      <w:pPr>
        <w:pStyle w:val="a3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__________Мельниченко Н.М.</w:t>
      </w:r>
    </w:p>
    <w:sectPr w:rsidR="005B22E7" w:rsidRPr="007B0B42" w:rsidSect="00D274E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E84"/>
    <w:multiLevelType w:val="multilevel"/>
    <w:tmpl w:val="25A2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16"/>
    <w:rsid w:val="000313BD"/>
    <w:rsid w:val="00054FFF"/>
    <w:rsid w:val="00123A68"/>
    <w:rsid w:val="00132116"/>
    <w:rsid w:val="0017046B"/>
    <w:rsid w:val="001A1381"/>
    <w:rsid w:val="00206428"/>
    <w:rsid w:val="002915EB"/>
    <w:rsid w:val="002A327D"/>
    <w:rsid w:val="002E2701"/>
    <w:rsid w:val="002E4F33"/>
    <w:rsid w:val="00332C79"/>
    <w:rsid w:val="00360957"/>
    <w:rsid w:val="00404E67"/>
    <w:rsid w:val="00451E15"/>
    <w:rsid w:val="00453880"/>
    <w:rsid w:val="0048785F"/>
    <w:rsid w:val="004957AD"/>
    <w:rsid w:val="005310CA"/>
    <w:rsid w:val="00585B7F"/>
    <w:rsid w:val="005B22E7"/>
    <w:rsid w:val="005B747F"/>
    <w:rsid w:val="006828D1"/>
    <w:rsid w:val="007069D6"/>
    <w:rsid w:val="0079629E"/>
    <w:rsid w:val="007B0B42"/>
    <w:rsid w:val="00814F5A"/>
    <w:rsid w:val="00854C05"/>
    <w:rsid w:val="008568D3"/>
    <w:rsid w:val="0087034B"/>
    <w:rsid w:val="008E097C"/>
    <w:rsid w:val="00911A21"/>
    <w:rsid w:val="00943E0A"/>
    <w:rsid w:val="00962CF9"/>
    <w:rsid w:val="009B1CA4"/>
    <w:rsid w:val="00A05D98"/>
    <w:rsid w:val="00A639DF"/>
    <w:rsid w:val="00A95D82"/>
    <w:rsid w:val="00AF14A3"/>
    <w:rsid w:val="00C7435F"/>
    <w:rsid w:val="00D274EB"/>
    <w:rsid w:val="00D97F44"/>
    <w:rsid w:val="00DA009B"/>
    <w:rsid w:val="00DB7333"/>
    <w:rsid w:val="00DF4B1B"/>
    <w:rsid w:val="00DF5692"/>
    <w:rsid w:val="00E008E0"/>
    <w:rsid w:val="00E35AD2"/>
    <w:rsid w:val="00E80577"/>
    <w:rsid w:val="00E9324E"/>
    <w:rsid w:val="00F020B1"/>
    <w:rsid w:val="00F50FFD"/>
    <w:rsid w:val="00F72F8D"/>
    <w:rsid w:val="00F80DAB"/>
    <w:rsid w:val="00FA6A4E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4AAB-6190-49C0-9770-0590BF6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F9"/>
    <w:pPr>
      <w:ind w:left="720"/>
      <w:contextualSpacing/>
    </w:pPr>
  </w:style>
  <w:style w:type="table" w:styleId="a4">
    <w:name w:val="Table Grid"/>
    <w:basedOn w:val="a1"/>
    <w:uiPriority w:val="39"/>
    <w:rsid w:val="008E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C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6828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link w:val="a8"/>
    <w:rsid w:val="006828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8D1"/>
    <w:pPr>
      <w:shd w:val="clear" w:color="auto" w:fill="FFFFFF"/>
      <w:autoSpaceDE/>
      <w:autoSpaceDN/>
      <w:adjustRightInd/>
      <w:spacing w:line="326" w:lineRule="auto"/>
      <w:ind w:left="3330"/>
    </w:pPr>
    <w:rPr>
      <w:sz w:val="22"/>
      <w:szCs w:val="22"/>
      <w:lang w:eastAsia="en-US"/>
    </w:rPr>
  </w:style>
  <w:style w:type="paragraph" w:customStyle="1" w:styleId="a8">
    <w:name w:val="Другое"/>
    <w:basedOn w:val="a"/>
    <w:link w:val="a7"/>
    <w:rsid w:val="006828D1"/>
    <w:pPr>
      <w:shd w:val="clear" w:color="auto" w:fill="FFFFFF"/>
      <w:autoSpaceDE/>
      <w:autoSpaceDN/>
      <w:adjustRightInd/>
    </w:pPr>
    <w:rPr>
      <w:sz w:val="22"/>
      <w:szCs w:val="22"/>
      <w:lang w:eastAsia="en-US"/>
    </w:rPr>
  </w:style>
  <w:style w:type="character" w:customStyle="1" w:styleId="a9">
    <w:name w:val="Основной текст_"/>
    <w:link w:val="1"/>
    <w:rsid w:val="006828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828D1"/>
    <w:pPr>
      <w:shd w:val="clear" w:color="auto" w:fill="FFFFFF"/>
      <w:autoSpaceDE/>
      <w:autoSpaceDN/>
      <w:adjustRightInd/>
      <w:spacing w:after="160" w:line="288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E323-A980-41F7-B6A0-069A362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User12121</dc:creator>
  <cp:keywords/>
  <dc:description/>
  <cp:lastModifiedBy>Greative5</cp:lastModifiedBy>
  <cp:revision>42</cp:revision>
  <cp:lastPrinted>2017-11-28T12:21:00Z</cp:lastPrinted>
  <dcterms:created xsi:type="dcterms:W3CDTF">2017-11-28T08:25:00Z</dcterms:created>
  <dcterms:modified xsi:type="dcterms:W3CDTF">2023-03-01T09:37:00Z</dcterms:modified>
</cp:coreProperties>
</file>